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546" w:rsidRPr="00757546" w:rsidRDefault="00922F67" w:rsidP="009474A0">
      <w:pPr>
        <w:spacing w:after="0" w:line="240" w:lineRule="auto"/>
        <w:ind w:firstLine="43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Утвержден</w:t>
      </w:r>
    </w:p>
    <w:p w:rsidR="00757546" w:rsidRPr="00757546" w:rsidRDefault="007C6887" w:rsidP="009474A0">
      <w:pPr>
        <w:spacing w:after="0" w:line="240" w:lineRule="auto"/>
        <w:ind w:firstLine="43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приказом</w:t>
      </w:r>
      <w:r w:rsidR="00757546" w:rsidRPr="0075754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Председателя</w:t>
      </w:r>
    </w:p>
    <w:p w:rsidR="00757546" w:rsidRPr="00757546" w:rsidRDefault="007C6887" w:rsidP="009474A0">
      <w:pPr>
        <w:spacing w:after="0" w:line="240" w:lineRule="auto"/>
        <w:ind w:firstLine="43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МК «Жас Отан» при партии</w:t>
      </w:r>
      <w:r w:rsidR="00757546" w:rsidRPr="0075754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«Нұр Отан»</w:t>
      </w:r>
    </w:p>
    <w:p w:rsidR="00757546" w:rsidRPr="00757546" w:rsidRDefault="00757546" w:rsidP="009474A0">
      <w:pPr>
        <w:spacing w:after="0" w:line="240" w:lineRule="auto"/>
        <w:ind w:firstLine="43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75754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от «___» _____________ 201</w:t>
      </w:r>
      <w:r w:rsidR="00A7055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7</w:t>
      </w:r>
      <w:r w:rsidRPr="0075754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года</w:t>
      </w:r>
    </w:p>
    <w:p w:rsidR="00757546" w:rsidRPr="00757546" w:rsidRDefault="00757546" w:rsidP="009474A0">
      <w:pPr>
        <w:spacing w:after="0" w:line="240" w:lineRule="auto"/>
        <w:ind w:firstLine="43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75754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№ __________</w:t>
      </w:r>
    </w:p>
    <w:p w:rsidR="005F3F20" w:rsidRDefault="005F3F20" w:rsidP="0075754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87E8A" w:rsidRDefault="00B87E8A" w:rsidP="0075754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57546" w:rsidRPr="00757546" w:rsidRDefault="00757546" w:rsidP="0075754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575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757546" w:rsidRPr="00757546" w:rsidRDefault="00DF00BD" w:rsidP="0075754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проведении р</w:t>
      </w:r>
      <w:r w:rsidR="00757546" w:rsidRPr="007575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еспубликанского</w:t>
      </w:r>
    </w:p>
    <w:p w:rsidR="00757546" w:rsidRPr="00757546" w:rsidRDefault="00DF00BD" w:rsidP="0075754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молодежного к</w:t>
      </w:r>
      <w:r w:rsidR="00757546" w:rsidRPr="007575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онкурса инновационных проектов</w:t>
      </w:r>
      <w:r w:rsidR="004548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r w:rsidR="004548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NURINTECH</w:t>
      </w:r>
      <w:r w:rsidR="004548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757546" w:rsidRPr="00757546" w:rsidRDefault="00757546" w:rsidP="007575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57546" w:rsidRPr="00561B8F" w:rsidRDefault="00757546" w:rsidP="00B87E8A">
      <w:pPr>
        <w:pStyle w:val="a9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61B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Общие положения</w:t>
      </w:r>
    </w:p>
    <w:p w:rsidR="00CF7792" w:rsidRPr="00B87E8A" w:rsidRDefault="00CF7792" w:rsidP="007575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0"/>
          <w:szCs w:val="28"/>
        </w:rPr>
      </w:pPr>
    </w:p>
    <w:p w:rsidR="00757546" w:rsidRPr="00561B8F" w:rsidRDefault="00757546" w:rsidP="00561B8F">
      <w:pPr>
        <w:pStyle w:val="a9"/>
        <w:numPr>
          <w:ilvl w:val="3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1B8F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Положение определяет</w:t>
      </w:r>
      <w:r w:rsidR="008159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1599A" w:rsidRPr="00EE107B">
        <w:rPr>
          <w:rFonts w:ascii="Times New Roman" w:eastAsia="Times New Roman" w:hAnsi="Times New Roman" w:cs="Times New Roman"/>
          <w:color w:val="000000"/>
          <w:sz w:val="28"/>
          <w:szCs w:val="28"/>
        </w:rPr>
        <w:t>цели, задачи, категорию участнико</w:t>
      </w:r>
      <w:r w:rsidR="00EE107B" w:rsidRPr="00EE107B">
        <w:rPr>
          <w:rFonts w:ascii="Times New Roman" w:eastAsia="Times New Roman" w:hAnsi="Times New Roman" w:cs="Times New Roman"/>
          <w:color w:val="000000"/>
          <w:sz w:val="28"/>
          <w:szCs w:val="28"/>
        </w:rPr>
        <w:t>в, порядок и условия проведения</w:t>
      </w:r>
      <w:r w:rsidR="008159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F00BD" w:rsidRPr="00561B8F">
        <w:rPr>
          <w:rFonts w:ascii="Times New Roman" w:eastAsia="Times New Roman" w:hAnsi="Times New Roman" w:cs="Times New Roman"/>
          <w:color w:val="000000"/>
          <w:sz w:val="28"/>
          <w:szCs w:val="28"/>
        </w:rPr>
        <w:t>республиканского молодежного конкурса инновационных проектов</w:t>
      </w:r>
      <w:r w:rsidR="00454825" w:rsidRPr="00561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B6914" w:rsidRPr="00561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— Конкурс)</w:t>
      </w:r>
      <w:r w:rsidR="0081599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57546" w:rsidRPr="00561B8F" w:rsidRDefault="00757546" w:rsidP="00561B8F">
      <w:pPr>
        <w:pStyle w:val="a9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561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Организацию и проведение Конкурса осуществляет </w:t>
      </w:r>
      <w:r w:rsidR="00961265" w:rsidRPr="00561B8F">
        <w:rPr>
          <w:rFonts w:ascii="Times New Roman" w:eastAsia="Times New Roman" w:hAnsi="Times New Roman" w:cs="Times New Roman"/>
          <w:color w:val="000000"/>
          <w:sz w:val="28"/>
          <w:szCs w:val="28"/>
        </w:rPr>
        <w:t>партия</w:t>
      </w:r>
      <w:r w:rsidRPr="00561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Pr="00561B8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Нұр Отан</w:t>
      </w:r>
      <w:r w:rsidRPr="00561B8F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9D0471" w:rsidRPr="00561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— Организатор)</w:t>
      </w:r>
      <w:r w:rsidRPr="00561B8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.</w:t>
      </w:r>
      <w:r w:rsidR="00961265" w:rsidRPr="00561B8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Рабочим органом Конкурса является Молодежное крыло «Жас Отан» при партии «Нұр Отан» (далее — Рабочий орган).</w:t>
      </w:r>
    </w:p>
    <w:p w:rsidR="009D0471" w:rsidRPr="00561B8F" w:rsidRDefault="009D0471" w:rsidP="00561B8F">
      <w:pPr>
        <w:pStyle w:val="a9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1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Начало приема заявок для участия в конкурсе –  </w:t>
      </w:r>
      <w:r w:rsidR="00561B8F" w:rsidRPr="00EE107B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18</w:t>
      </w:r>
      <w:r w:rsidR="003E05B9" w:rsidRPr="00EE107B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561B8F" w:rsidRPr="00EE107B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мая</w:t>
      </w:r>
      <w:r w:rsidR="003E05B9" w:rsidRPr="00561B8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561B8F">
        <w:rPr>
          <w:rFonts w:ascii="Times New Roman" w:eastAsia="Times New Roman" w:hAnsi="Times New Roman" w:cs="Times New Roman"/>
          <w:color w:val="000000"/>
          <w:sz w:val="28"/>
          <w:szCs w:val="28"/>
        </w:rPr>
        <w:t>201</w:t>
      </w:r>
      <w:r w:rsidR="00561B8F" w:rsidRPr="00561B8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7</w:t>
      </w:r>
      <w:r w:rsidRPr="00561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года.</w:t>
      </w:r>
    </w:p>
    <w:p w:rsidR="00DF00BD" w:rsidRPr="00561B8F" w:rsidRDefault="009D0471" w:rsidP="00561B8F">
      <w:pPr>
        <w:pStyle w:val="a9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1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Окончание приема заявок –  </w:t>
      </w:r>
      <w:r w:rsidR="001719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3</w:t>
      </w:r>
      <w:r w:rsidR="001C73C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0</w:t>
      </w:r>
      <w:r w:rsidR="00EE107B" w:rsidRPr="001719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171911" w:rsidRPr="001719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сентября</w:t>
      </w:r>
      <w:r w:rsidR="00EE107B" w:rsidRPr="001719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171911">
        <w:rPr>
          <w:rFonts w:ascii="Times New Roman" w:eastAsia="Times New Roman" w:hAnsi="Times New Roman" w:cs="Times New Roman"/>
          <w:color w:val="000000"/>
          <w:sz w:val="28"/>
          <w:szCs w:val="28"/>
        </w:rPr>
        <w:t>201</w:t>
      </w:r>
      <w:r w:rsidR="00561B8F" w:rsidRPr="001719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7</w:t>
      </w:r>
      <w:r w:rsidRPr="00561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года.</w:t>
      </w:r>
    </w:p>
    <w:p w:rsidR="00757546" w:rsidRPr="00561B8F" w:rsidRDefault="009D0471" w:rsidP="00561B8F">
      <w:pPr>
        <w:pStyle w:val="a9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1B8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Настоящее положение предоставляется для ознакомления всем заинтересованным лицам, претендующим на участие в Конкурсе. Настоящее Положение публикуется в средствах массовой информации.</w:t>
      </w:r>
    </w:p>
    <w:p w:rsidR="00AF1F20" w:rsidRDefault="00AF1F20" w:rsidP="00DF00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757546" w:rsidRPr="00561B8F" w:rsidRDefault="00A6527C" w:rsidP="00561B8F">
      <w:pPr>
        <w:pStyle w:val="a9"/>
        <w:numPr>
          <w:ilvl w:val="0"/>
          <w:numId w:val="13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1B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</w:t>
      </w:r>
      <w:r w:rsidR="00757546" w:rsidRPr="00561B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 задачи проведения Конкурса</w:t>
      </w:r>
    </w:p>
    <w:p w:rsidR="00CF7792" w:rsidRDefault="00CF7792" w:rsidP="007575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7546" w:rsidRPr="00561B8F" w:rsidRDefault="00757546" w:rsidP="00561B8F">
      <w:pPr>
        <w:pStyle w:val="a9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1B8F">
        <w:rPr>
          <w:rFonts w:ascii="Times New Roman" w:eastAsia="Times New Roman" w:hAnsi="Times New Roman" w:cs="Times New Roman"/>
          <w:color w:val="000000"/>
          <w:sz w:val="28"/>
          <w:szCs w:val="28"/>
        </w:rPr>
        <w:t>Цель проведения Конкурса – определение наиболее перспективных инноваций и технологий для обеспечения уст</w:t>
      </w:r>
      <w:r w:rsidR="00A6527C" w:rsidRPr="00561B8F">
        <w:rPr>
          <w:rFonts w:ascii="Times New Roman" w:eastAsia="Times New Roman" w:hAnsi="Times New Roman" w:cs="Times New Roman"/>
          <w:color w:val="000000"/>
          <w:sz w:val="28"/>
          <w:szCs w:val="28"/>
        </w:rPr>
        <w:t>ойчивого роста экономики страны и</w:t>
      </w:r>
      <w:r w:rsidRPr="00561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создание условий для раскрытия и реализации творческих способностей и потенциала </w:t>
      </w:r>
      <w:r w:rsidR="00A6527C" w:rsidRPr="00561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молодежи </w:t>
      </w:r>
      <w:r w:rsidRPr="00561B8F">
        <w:rPr>
          <w:rFonts w:ascii="Times New Roman" w:eastAsia="Times New Roman" w:hAnsi="Times New Roman" w:cs="Times New Roman"/>
          <w:color w:val="000000"/>
          <w:sz w:val="28"/>
          <w:szCs w:val="28"/>
        </w:rPr>
        <w:t>путем вовлечения в научн</w:t>
      </w:r>
      <w:r w:rsidR="00BD13D6" w:rsidRPr="00561B8F">
        <w:rPr>
          <w:rFonts w:ascii="Times New Roman" w:eastAsia="Times New Roman" w:hAnsi="Times New Roman" w:cs="Times New Roman"/>
          <w:color w:val="000000"/>
          <w:sz w:val="28"/>
          <w:szCs w:val="28"/>
        </w:rPr>
        <w:t>ую и инновационную деятельность.</w:t>
      </w:r>
      <w:r w:rsidRPr="00561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F1F20" w:rsidRPr="00561B8F" w:rsidRDefault="00757546" w:rsidP="00561B8F">
      <w:pPr>
        <w:pStyle w:val="a9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1B8F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 проведения Конкурса:</w:t>
      </w:r>
    </w:p>
    <w:p w:rsidR="00CF7792" w:rsidRPr="00A70554" w:rsidRDefault="005711EF" w:rsidP="00A7055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055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F25F69" w:rsidRPr="00A705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тимулирование </w:t>
      </w:r>
      <w:r w:rsidR="00757546" w:rsidRPr="00A70554">
        <w:rPr>
          <w:rFonts w:ascii="Times New Roman" w:eastAsia="Times New Roman" w:hAnsi="Times New Roman" w:cs="Times New Roman"/>
          <w:color w:val="000000"/>
          <w:sz w:val="28"/>
          <w:szCs w:val="28"/>
        </w:rPr>
        <w:t>инновационной научно-исследовательской деятельности ученых, инженерно-технических работников, изобретателей, аспирантов, студентов и школьников;</w:t>
      </w:r>
    </w:p>
    <w:p w:rsidR="00CF7792" w:rsidRPr="00A70554" w:rsidRDefault="00757546" w:rsidP="00A7055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0554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привлечение молодежи к научно-исследовательской деятельности и техническому творчеству;</w:t>
      </w:r>
    </w:p>
    <w:p w:rsidR="00CF7792" w:rsidRPr="00A70554" w:rsidRDefault="00757546" w:rsidP="00A7055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0554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условий для использования интеллектуального потенциала молодежи в решении научно-технических и социально-экономических задач Республики Казахстан;</w:t>
      </w:r>
    </w:p>
    <w:p w:rsidR="00CF7792" w:rsidRPr="00A70554" w:rsidRDefault="00757546" w:rsidP="00A7055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0554">
        <w:rPr>
          <w:rFonts w:ascii="Times New Roman" w:eastAsia="Times New Roman" w:hAnsi="Times New Roman" w:cs="Times New Roman"/>
          <w:color w:val="000000"/>
          <w:sz w:val="28"/>
          <w:szCs w:val="28"/>
        </w:rPr>
        <w:t>содействие в продвижении отечественных инновационных проектов для дальнейшей их коммерциализации и внедрения в производство на национальных предприятиях;</w:t>
      </w:r>
    </w:p>
    <w:p w:rsidR="00757546" w:rsidRPr="00A70554" w:rsidRDefault="00757546" w:rsidP="00A7055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055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поддержка прогрессивных и новаторских проектов, направленных на развитие энерго- и ресурсосберегающих технологий, наукоемкой экономики.</w:t>
      </w:r>
    </w:p>
    <w:p w:rsidR="00CF7792" w:rsidRPr="00757546" w:rsidRDefault="00CF7792" w:rsidP="00CF77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136F" w:rsidRPr="00A7136F" w:rsidRDefault="00757546" w:rsidP="00561B8F">
      <w:pPr>
        <w:pStyle w:val="a9"/>
        <w:numPr>
          <w:ilvl w:val="0"/>
          <w:numId w:val="13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"/>
          <w:szCs w:val="28"/>
        </w:rPr>
      </w:pPr>
      <w:r w:rsidRPr="00561B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Номинации</w:t>
      </w:r>
      <w:r w:rsidR="00A6527C" w:rsidRPr="00561B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Конкурса</w:t>
      </w:r>
    </w:p>
    <w:p w:rsidR="00757546" w:rsidRPr="00B87E8A" w:rsidRDefault="00757546" w:rsidP="00561B8F">
      <w:pPr>
        <w:pStyle w:val="a9"/>
        <w:numPr>
          <w:ilvl w:val="0"/>
          <w:numId w:val="13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"/>
          <w:szCs w:val="28"/>
        </w:rPr>
      </w:pPr>
      <w:r w:rsidRPr="00561B8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757546" w:rsidRPr="00561B8F" w:rsidRDefault="00757546" w:rsidP="00561B8F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61B8F">
        <w:rPr>
          <w:rFonts w:ascii="Times New Roman" w:eastAsia="Times New Roman" w:hAnsi="Times New Roman" w:cs="Times New Roman"/>
          <w:color w:val="000000"/>
          <w:sz w:val="28"/>
          <w:szCs w:val="28"/>
        </w:rPr>
        <w:t>Наименования номинаций:</w:t>
      </w:r>
    </w:p>
    <w:p w:rsidR="003E05B9" w:rsidRPr="003E05B9" w:rsidRDefault="003E05B9" w:rsidP="003E05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05B9">
        <w:rPr>
          <w:rFonts w:ascii="Times New Roman" w:eastAsia="Times New Roman" w:hAnsi="Times New Roman" w:cs="Times New Roman"/>
          <w:color w:val="000000"/>
          <w:sz w:val="28"/>
          <w:szCs w:val="28"/>
        </w:rPr>
        <w:t>1) «Социально значимые инновации»</w:t>
      </w:r>
      <w:bookmarkStart w:id="0" w:name="_GoBack"/>
      <w:bookmarkEnd w:id="0"/>
    </w:p>
    <w:p w:rsidR="003E05B9" w:rsidRPr="003E05B9" w:rsidRDefault="003E05B9" w:rsidP="003E05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05B9">
        <w:rPr>
          <w:rFonts w:ascii="Times New Roman" w:eastAsia="Times New Roman" w:hAnsi="Times New Roman" w:cs="Times New Roman"/>
          <w:color w:val="000000"/>
          <w:sz w:val="28"/>
          <w:szCs w:val="28"/>
        </w:rPr>
        <w:t>2) «Техностарт»</w:t>
      </w:r>
    </w:p>
    <w:p w:rsidR="003E05B9" w:rsidRPr="003E05B9" w:rsidRDefault="003E05B9" w:rsidP="003E05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05B9">
        <w:rPr>
          <w:rFonts w:ascii="Times New Roman" w:eastAsia="Times New Roman" w:hAnsi="Times New Roman" w:cs="Times New Roman"/>
          <w:color w:val="000000"/>
          <w:sz w:val="28"/>
          <w:szCs w:val="28"/>
        </w:rPr>
        <w:t>3) «Лучший молодой ученый»</w:t>
      </w:r>
    </w:p>
    <w:p w:rsidR="003E05B9" w:rsidRPr="003E05B9" w:rsidRDefault="003E05B9" w:rsidP="003E05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05B9">
        <w:rPr>
          <w:rFonts w:ascii="Times New Roman" w:eastAsia="Times New Roman" w:hAnsi="Times New Roman" w:cs="Times New Roman"/>
          <w:color w:val="000000"/>
          <w:sz w:val="28"/>
          <w:szCs w:val="28"/>
        </w:rPr>
        <w:t>4) «</w:t>
      </w:r>
      <w:r w:rsidR="00EE107B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Молодежный инновационный проект</w:t>
      </w:r>
      <w:r w:rsidRPr="003E05B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3E05B9" w:rsidRDefault="003E05B9" w:rsidP="003E05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3E05B9">
        <w:rPr>
          <w:rFonts w:ascii="Times New Roman" w:eastAsia="Times New Roman" w:hAnsi="Times New Roman" w:cs="Times New Roman"/>
          <w:color w:val="000000"/>
          <w:sz w:val="28"/>
          <w:szCs w:val="28"/>
        </w:rPr>
        <w:t>5) «Перспектива»</w:t>
      </w:r>
    </w:p>
    <w:p w:rsidR="00B87E8A" w:rsidRDefault="00757546" w:rsidP="00B87E8A">
      <w:pPr>
        <w:pStyle w:val="a9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1B8F">
        <w:rPr>
          <w:rFonts w:ascii="Times New Roman" w:eastAsia="Times New Roman" w:hAnsi="Times New Roman" w:cs="Times New Roman"/>
          <w:color w:val="000000"/>
          <w:sz w:val="28"/>
          <w:szCs w:val="28"/>
        </w:rPr>
        <w:t>К участию принимаются За</w:t>
      </w:r>
      <w:r w:rsidR="00CF7792" w:rsidRPr="00561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явки, содержащие </w:t>
      </w:r>
      <w:r w:rsidR="00CF7792" w:rsidRPr="00193BA0">
        <w:rPr>
          <w:rFonts w:ascii="Times New Roman" w:eastAsia="Times New Roman" w:hAnsi="Times New Roman" w:cs="Times New Roman"/>
          <w:color w:val="000000"/>
          <w:sz w:val="28"/>
          <w:szCs w:val="28"/>
        </w:rPr>
        <w:t>инновационные п</w:t>
      </w:r>
      <w:r w:rsidRPr="00193BA0">
        <w:rPr>
          <w:rFonts w:ascii="Times New Roman" w:eastAsia="Times New Roman" w:hAnsi="Times New Roman" w:cs="Times New Roman"/>
          <w:color w:val="000000"/>
          <w:sz w:val="28"/>
          <w:szCs w:val="28"/>
        </w:rPr>
        <w:t>роекты и относящиеся к следующим темам:</w:t>
      </w:r>
    </w:p>
    <w:p w:rsidR="00B87E8A" w:rsidRPr="00B87E8A" w:rsidRDefault="00B87E8A" w:rsidP="00B87E8A">
      <w:pPr>
        <w:tabs>
          <w:tab w:val="left" w:pos="993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7E8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переход казахского языка на латиницу;</w:t>
      </w:r>
    </w:p>
    <w:p w:rsidR="003E05B9" w:rsidRPr="003E05B9" w:rsidRDefault="003E05B9" w:rsidP="003E05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05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зеленая  энергетика (энергетика и энергосбережение); </w:t>
      </w:r>
    </w:p>
    <w:p w:rsidR="003E05B9" w:rsidRPr="003E05B9" w:rsidRDefault="003E05B9" w:rsidP="003E05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05B9">
        <w:rPr>
          <w:rFonts w:ascii="Times New Roman" w:eastAsia="Times New Roman" w:hAnsi="Times New Roman" w:cs="Times New Roman"/>
          <w:color w:val="000000"/>
          <w:sz w:val="28"/>
          <w:szCs w:val="28"/>
        </w:rPr>
        <w:t>химические технологии, нано-технологии и биотехнологии;</w:t>
      </w:r>
    </w:p>
    <w:p w:rsidR="003E05B9" w:rsidRPr="003E05B9" w:rsidRDefault="003E05B9" w:rsidP="003E05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05B9">
        <w:rPr>
          <w:rFonts w:ascii="Times New Roman" w:eastAsia="Times New Roman" w:hAnsi="Times New Roman" w:cs="Times New Roman"/>
          <w:color w:val="000000"/>
          <w:sz w:val="28"/>
          <w:szCs w:val="28"/>
        </w:rPr>
        <w:t>промышленные и строительные технологии и производства;</w:t>
      </w:r>
    </w:p>
    <w:p w:rsidR="003E05B9" w:rsidRPr="003E05B9" w:rsidRDefault="003E05B9" w:rsidP="003E05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05B9">
        <w:rPr>
          <w:rFonts w:ascii="Times New Roman" w:eastAsia="Times New Roman" w:hAnsi="Times New Roman" w:cs="Times New Roman"/>
          <w:color w:val="000000"/>
          <w:sz w:val="28"/>
          <w:szCs w:val="28"/>
        </w:rPr>
        <w:t>агроинновации (промышленные технологии и производства);</w:t>
      </w:r>
    </w:p>
    <w:p w:rsidR="003E05B9" w:rsidRPr="003E05B9" w:rsidRDefault="003E05B9" w:rsidP="003E05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05B9">
        <w:rPr>
          <w:rFonts w:ascii="Times New Roman" w:eastAsia="Times New Roman" w:hAnsi="Times New Roman" w:cs="Times New Roman"/>
          <w:color w:val="000000"/>
          <w:sz w:val="28"/>
          <w:szCs w:val="28"/>
        </w:rPr>
        <w:t>IT технологии и авиакосмические технологии;</w:t>
      </w:r>
    </w:p>
    <w:p w:rsidR="003E05B9" w:rsidRPr="003E05B9" w:rsidRDefault="003E05B9" w:rsidP="003E05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05B9">
        <w:rPr>
          <w:rFonts w:ascii="Times New Roman" w:eastAsia="Times New Roman" w:hAnsi="Times New Roman" w:cs="Times New Roman"/>
          <w:color w:val="000000"/>
          <w:sz w:val="28"/>
          <w:szCs w:val="28"/>
        </w:rPr>
        <w:t>медицина, медицинская техника и технологии, фармация;</w:t>
      </w:r>
    </w:p>
    <w:p w:rsidR="003E05B9" w:rsidRPr="003E05B9" w:rsidRDefault="003E05B9" w:rsidP="003E05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05B9">
        <w:rPr>
          <w:rFonts w:ascii="Times New Roman" w:eastAsia="Times New Roman" w:hAnsi="Times New Roman" w:cs="Times New Roman"/>
          <w:color w:val="000000"/>
          <w:sz w:val="28"/>
          <w:szCs w:val="28"/>
        </w:rPr>
        <w:t>рациональное природопользование, ресурсосбережение;</w:t>
      </w:r>
    </w:p>
    <w:p w:rsidR="003E05B9" w:rsidRPr="003E05B9" w:rsidRDefault="003E05B9" w:rsidP="003E05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05B9">
        <w:rPr>
          <w:rFonts w:ascii="Times New Roman" w:eastAsia="Times New Roman" w:hAnsi="Times New Roman" w:cs="Times New Roman"/>
          <w:color w:val="000000"/>
          <w:sz w:val="28"/>
          <w:szCs w:val="28"/>
        </w:rPr>
        <w:t>робототехника;</w:t>
      </w:r>
    </w:p>
    <w:p w:rsidR="003E05B9" w:rsidRPr="003E05B9" w:rsidRDefault="003E05B9" w:rsidP="003E05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05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безопасный транспорт (организация безопасности дорожного </w:t>
      </w:r>
      <w:r w:rsidR="00355166" w:rsidRPr="003551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05B9"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движения);</w:t>
      </w:r>
    </w:p>
    <w:p w:rsidR="003E05B9" w:rsidRPr="003E05B9" w:rsidRDefault="003E05B9" w:rsidP="003E05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05B9">
        <w:rPr>
          <w:rFonts w:ascii="Times New Roman" w:eastAsia="Times New Roman" w:hAnsi="Times New Roman" w:cs="Times New Roman"/>
          <w:color w:val="000000"/>
          <w:sz w:val="28"/>
          <w:szCs w:val="28"/>
        </w:rPr>
        <w:t>лучший лайфхак (новые приспособления для жизни);</w:t>
      </w:r>
    </w:p>
    <w:p w:rsidR="003E05B9" w:rsidRPr="003E05B9" w:rsidRDefault="003E05B9" w:rsidP="003E05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05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3D печать и новые материалы; </w:t>
      </w:r>
    </w:p>
    <w:p w:rsidR="003E05B9" w:rsidRPr="003E05B9" w:rsidRDefault="003E05B9" w:rsidP="003E05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05B9">
        <w:rPr>
          <w:rFonts w:ascii="Times New Roman" w:eastAsia="Times New Roman" w:hAnsi="Times New Roman" w:cs="Times New Roman"/>
          <w:color w:val="000000"/>
          <w:sz w:val="28"/>
          <w:szCs w:val="28"/>
        </w:rPr>
        <w:t>мобильные приложения для гаджетов;</w:t>
      </w:r>
    </w:p>
    <w:p w:rsidR="003E05B9" w:rsidRPr="003E05B9" w:rsidRDefault="004C18BB" w:rsidP="003E05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э</w:t>
      </w:r>
      <w:r w:rsidR="003E05B9" w:rsidRPr="003E05B9">
        <w:rPr>
          <w:rFonts w:ascii="Times New Roman" w:eastAsia="Times New Roman" w:hAnsi="Times New Roman" w:cs="Times New Roman"/>
          <w:color w:val="000000"/>
          <w:sz w:val="28"/>
          <w:szCs w:val="28"/>
        </w:rPr>
        <w:t>кологическая инновация;</w:t>
      </w:r>
    </w:p>
    <w:p w:rsidR="003E05B9" w:rsidRPr="003E05B9" w:rsidRDefault="004C18BB" w:rsidP="003E05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</w:t>
      </w:r>
      <w:r w:rsidR="003E05B9" w:rsidRPr="003E05B9">
        <w:rPr>
          <w:rFonts w:ascii="Times New Roman" w:eastAsia="Times New Roman" w:hAnsi="Times New Roman" w:cs="Times New Roman"/>
          <w:color w:val="000000"/>
          <w:sz w:val="28"/>
          <w:szCs w:val="28"/>
        </w:rPr>
        <w:t>аноинпульс – инновации в нанотехнологиях;</w:t>
      </w:r>
    </w:p>
    <w:p w:rsidR="003E05B9" w:rsidRDefault="004C18BB" w:rsidP="003E05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и</w:t>
      </w:r>
      <w:r w:rsidR="003E05B9" w:rsidRPr="003E05B9">
        <w:rPr>
          <w:rFonts w:ascii="Times New Roman" w:eastAsia="Times New Roman" w:hAnsi="Times New Roman" w:cs="Times New Roman"/>
          <w:color w:val="000000"/>
          <w:sz w:val="28"/>
          <w:szCs w:val="28"/>
        </w:rPr>
        <w:t>нновации в образовании.</w:t>
      </w:r>
    </w:p>
    <w:p w:rsidR="00757546" w:rsidRPr="00561B8F" w:rsidRDefault="00757546" w:rsidP="00561B8F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1B8F">
        <w:rPr>
          <w:rFonts w:ascii="Times New Roman" w:eastAsia="Times New Roman" w:hAnsi="Times New Roman" w:cs="Times New Roman"/>
          <w:color w:val="000000"/>
          <w:sz w:val="28"/>
          <w:szCs w:val="28"/>
        </w:rPr>
        <w:t>Общи</w:t>
      </w:r>
      <w:r w:rsidR="00901B7E" w:rsidRPr="00561B8F">
        <w:rPr>
          <w:rFonts w:ascii="Times New Roman" w:eastAsia="Times New Roman" w:hAnsi="Times New Roman" w:cs="Times New Roman"/>
          <w:color w:val="000000"/>
          <w:sz w:val="28"/>
          <w:szCs w:val="28"/>
        </w:rPr>
        <w:t>й денежный призовой фонд составляе</w:t>
      </w:r>
      <w:r w:rsidRPr="00561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 w:rsidR="003E05B9" w:rsidRPr="00561B8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8</w:t>
      </w:r>
      <w:r w:rsidR="00CF7792" w:rsidRPr="00561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000 000 </w:t>
      </w:r>
      <w:r w:rsidRPr="00561B8F">
        <w:rPr>
          <w:rFonts w:ascii="Times New Roman" w:eastAsia="Times New Roman" w:hAnsi="Times New Roman" w:cs="Times New Roman"/>
          <w:color w:val="000000"/>
          <w:sz w:val="28"/>
          <w:szCs w:val="28"/>
        </w:rPr>
        <w:t>тенге.</w:t>
      </w:r>
    </w:p>
    <w:p w:rsidR="00CF7792" w:rsidRDefault="00E76069" w:rsidP="00CF77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57546">
        <w:rPr>
          <w:rFonts w:ascii="Times New Roman" w:eastAsia="Times New Roman" w:hAnsi="Times New Roman" w:cs="Times New Roman"/>
          <w:color w:val="000000"/>
          <w:sz w:val="28"/>
          <w:szCs w:val="28"/>
        </w:rPr>
        <w:t>риз</w:t>
      </w:r>
      <w:r w:rsidR="009D04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овой фонд </w:t>
      </w:r>
      <w:r w:rsidR="00FD6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распределяется </w:t>
      </w:r>
      <w:r w:rsidR="00393D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между победителями и призерами Конкурса в различных номинациях: </w:t>
      </w:r>
    </w:p>
    <w:p w:rsidR="00BB35DE" w:rsidRPr="00BB35DE" w:rsidRDefault="00BB35DE" w:rsidP="00BB35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5DE">
        <w:rPr>
          <w:rFonts w:ascii="Times New Roman" w:eastAsia="Times New Roman" w:hAnsi="Times New Roman" w:cs="Times New Roman"/>
          <w:color w:val="000000"/>
          <w:sz w:val="28"/>
          <w:szCs w:val="28"/>
        </w:rPr>
        <w:t>победитель и призеры (2 и 3 место) в номинации «Социально значимые инновации» получат 1 000 000, 500 000 и 250 000 тенге соответственно;</w:t>
      </w:r>
    </w:p>
    <w:p w:rsidR="00BB35DE" w:rsidRPr="00BB35DE" w:rsidRDefault="00BB35DE" w:rsidP="00BB35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5DE">
        <w:rPr>
          <w:rFonts w:ascii="Times New Roman" w:eastAsia="Times New Roman" w:hAnsi="Times New Roman" w:cs="Times New Roman"/>
          <w:color w:val="000000"/>
          <w:sz w:val="28"/>
          <w:szCs w:val="28"/>
        </w:rPr>
        <w:t>победитель и призеры (2 и 3 место) в номинации «Техностарт» получат 1 000 000, 500 000 и 250 000  тенге соответственно;</w:t>
      </w:r>
    </w:p>
    <w:p w:rsidR="00BB35DE" w:rsidRPr="00BB35DE" w:rsidRDefault="00BB35DE" w:rsidP="00BB35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5DE">
        <w:rPr>
          <w:rFonts w:ascii="Times New Roman" w:eastAsia="Times New Roman" w:hAnsi="Times New Roman" w:cs="Times New Roman"/>
          <w:color w:val="000000"/>
          <w:sz w:val="28"/>
          <w:szCs w:val="28"/>
        </w:rPr>
        <w:t>победитель и призеры (2 и 3 место) в номинации «Лучший молодой ученый» получат 1 000 000, 500 000 и 250 000 тенге соответственно;</w:t>
      </w:r>
    </w:p>
    <w:p w:rsidR="00BB35DE" w:rsidRPr="00BB35DE" w:rsidRDefault="00BB35DE" w:rsidP="00BB35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5DE">
        <w:rPr>
          <w:rFonts w:ascii="Times New Roman" w:eastAsia="Times New Roman" w:hAnsi="Times New Roman" w:cs="Times New Roman"/>
          <w:color w:val="000000"/>
          <w:sz w:val="28"/>
          <w:szCs w:val="28"/>
        </w:rPr>
        <w:t>победитель и призеры (2 и 3 место) в номинации «</w:t>
      </w:r>
      <w:r w:rsidR="00561B8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Лучшая инновационная идея</w:t>
      </w:r>
      <w:r w:rsidRPr="00BB35DE">
        <w:rPr>
          <w:rFonts w:ascii="Times New Roman" w:eastAsia="Times New Roman" w:hAnsi="Times New Roman" w:cs="Times New Roman"/>
          <w:color w:val="000000"/>
          <w:sz w:val="28"/>
          <w:szCs w:val="28"/>
        </w:rPr>
        <w:t>» получат 1 000 000, 500 000 и  250 000  тенге соответственно;</w:t>
      </w:r>
    </w:p>
    <w:p w:rsidR="00BB35DE" w:rsidRPr="00BB35DE" w:rsidRDefault="00BB35DE" w:rsidP="00BB35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5DE">
        <w:rPr>
          <w:rFonts w:ascii="Times New Roman" w:eastAsia="Times New Roman" w:hAnsi="Times New Roman" w:cs="Times New Roman"/>
          <w:color w:val="000000"/>
          <w:sz w:val="28"/>
          <w:szCs w:val="28"/>
        </w:rPr>
        <w:t>победителю в номинации «Перспектива» будет предоставлен гр</w:t>
      </w:r>
      <w:r w:rsidR="00F678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ант на обучение в одном из </w:t>
      </w:r>
      <w:r w:rsidR="00F678A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высших учебных заведений</w:t>
      </w:r>
      <w:r w:rsidRPr="00BB35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Казахстана;</w:t>
      </w:r>
    </w:p>
    <w:p w:rsidR="00592107" w:rsidRDefault="00BB35DE" w:rsidP="00BB35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5D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призеры (2 и 3 место) в номинации «Перспектива» получат ноутбук и планшет.</w:t>
      </w:r>
    </w:p>
    <w:p w:rsidR="00A7136F" w:rsidRPr="00CF7792" w:rsidRDefault="00A7136F" w:rsidP="00BB35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7546" w:rsidRPr="00561B8F" w:rsidRDefault="00757546" w:rsidP="00561B8F">
      <w:pPr>
        <w:pStyle w:val="a9"/>
        <w:numPr>
          <w:ilvl w:val="0"/>
          <w:numId w:val="1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61B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Участники Конкурса</w:t>
      </w:r>
    </w:p>
    <w:p w:rsidR="00CF7792" w:rsidRDefault="00CF7792" w:rsidP="007575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35DE" w:rsidRPr="00BB35DE" w:rsidRDefault="00337A84" w:rsidP="006E7A8F">
      <w:pPr>
        <w:pStyle w:val="1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color w:val="000000"/>
          <w:sz w:val="28"/>
          <w:szCs w:val="28"/>
        </w:rPr>
      </w:pPr>
      <w:r w:rsidRPr="006E7A8F">
        <w:rPr>
          <w:b w:val="0"/>
          <w:color w:val="000000"/>
          <w:sz w:val="28"/>
          <w:szCs w:val="28"/>
        </w:rPr>
        <w:t>10</w:t>
      </w:r>
      <w:r w:rsidR="00E45011" w:rsidRPr="006E7A8F">
        <w:rPr>
          <w:b w:val="0"/>
          <w:color w:val="000000"/>
          <w:sz w:val="28"/>
          <w:szCs w:val="28"/>
        </w:rPr>
        <w:t>.</w:t>
      </w:r>
      <w:r w:rsidR="00E45011">
        <w:rPr>
          <w:color w:val="000000"/>
          <w:sz w:val="28"/>
          <w:szCs w:val="28"/>
        </w:rPr>
        <w:t xml:space="preserve"> </w:t>
      </w:r>
      <w:r w:rsidR="00BB35DE" w:rsidRPr="006E7A8F">
        <w:rPr>
          <w:b w:val="0"/>
          <w:color w:val="000000"/>
          <w:sz w:val="28"/>
          <w:szCs w:val="28"/>
        </w:rPr>
        <w:t>В номинациях «Социально значимые инновации» и «Техностарт» в конкурсе могут принять участие резиденты Республики Казахстан</w:t>
      </w:r>
      <w:r w:rsidR="006E7A8F" w:rsidRPr="006E7A8F">
        <w:rPr>
          <w:b w:val="0"/>
          <w:color w:val="000000"/>
          <w:sz w:val="28"/>
          <w:szCs w:val="28"/>
        </w:rPr>
        <w:t xml:space="preserve"> и</w:t>
      </w:r>
      <w:r w:rsidR="006E7A8F">
        <w:rPr>
          <w:color w:val="000000"/>
          <w:sz w:val="28"/>
          <w:szCs w:val="28"/>
        </w:rPr>
        <w:t xml:space="preserve"> </w:t>
      </w:r>
      <w:r w:rsidR="006E7A8F">
        <w:rPr>
          <w:b w:val="0"/>
          <w:sz w:val="28"/>
          <w:szCs w:val="28"/>
        </w:rPr>
        <w:t xml:space="preserve">этнические казахи, проживающие на территории иностранного государства </w:t>
      </w:r>
      <w:r w:rsidR="00BB35DE" w:rsidRPr="00BB35DE">
        <w:rPr>
          <w:color w:val="000000"/>
          <w:sz w:val="28"/>
          <w:szCs w:val="28"/>
        </w:rPr>
        <w:t xml:space="preserve"> </w:t>
      </w:r>
      <w:r w:rsidR="006E7A8F" w:rsidRPr="006E7A8F">
        <w:rPr>
          <w:b w:val="0"/>
          <w:color w:val="000000"/>
          <w:sz w:val="28"/>
          <w:szCs w:val="28"/>
        </w:rPr>
        <w:t>в возрасте</w:t>
      </w:r>
      <w:r w:rsidR="006E7A8F">
        <w:rPr>
          <w:color w:val="000000"/>
          <w:sz w:val="28"/>
          <w:szCs w:val="28"/>
        </w:rPr>
        <w:t xml:space="preserve"> </w:t>
      </w:r>
      <w:r w:rsidR="00BB35DE" w:rsidRPr="006E7A8F">
        <w:rPr>
          <w:b w:val="0"/>
          <w:color w:val="000000"/>
          <w:sz w:val="28"/>
          <w:szCs w:val="28"/>
        </w:rPr>
        <w:t>от 14 до 29 лет.</w:t>
      </w:r>
    </w:p>
    <w:p w:rsidR="00BB35DE" w:rsidRPr="00BB35DE" w:rsidRDefault="00BB35DE" w:rsidP="00BB35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5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номинации «Лучший молодой ученый» в конкурсе могут принять участие резиденты Республики Казахстан </w:t>
      </w:r>
      <w:r w:rsidR="006E7A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6E7A8F" w:rsidRPr="006E7A8F">
        <w:rPr>
          <w:rFonts w:ascii="Times New Roman" w:hAnsi="Times New Roman" w:cs="Times New Roman"/>
          <w:sz w:val="28"/>
          <w:szCs w:val="28"/>
        </w:rPr>
        <w:t xml:space="preserve">этнические казахи, проживающие на территории иностранного государства </w:t>
      </w:r>
      <w:r w:rsidR="006E7A8F" w:rsidRPr="006E7A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E7A8F" w:rsidRPr="006E7A8F">
        <w:rPr>
          <w:rFonts w:ascii="Times New Roman" w:hAnsi="Times New Roman" w:cs="Times New Roman"/>
          <w:color w:val="000000"/>
          <w:sz w:val="28"/>
          <w:szCs w:val="28"/>
        </w:rPr>
        <w:t>в возрасте</w:t>
      </w:r>
      <w:r w:rsidR="006E7A8F">
        <w:rPr>
          <w:color w:val="000000"/>
          <w:sz w:val="28"/>
          <w:szCs w:val="28"/>
        </w:rPr>
        <w:t xml:space="preserve"> </w:t>
      </w:r>
      <w:r w:rsidRPr="00BB35DE">
        <w:rPr>
          <w:rFonts w:ascii="Times New Roman" w:eastAsia="Times New Roman" w:hAnsi="Times New Roman" w:cs="Times New Roman"/>
          <w:color w:val="000000"/>
          <w:sz w:val="28"/>
          <w:szCs w:val="28"/>
        </w:rPr>
        <w:t>от 14 до 29 лет.</w:t>
      </w:r>
    </w:p>
    <w:p w:rsidR="00BB35DE" w:rsidRPr="00BB35DE" w:rsidRDefault="00BB35DE" w:rsidP="00BB35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5DE">
        <w:rPr>
          <w:rFonts w:ascii="Times New Roman" w:eastAsia="Times New Roman" w:hAnsi="Times New Roman" w:cs="Times New Roman"/>
          <w:color w:val="000000"/>
          <w:sz w:val="28"/>
          <w:szCs w:val="28"/>
        </w:rPr>
        <w:t>В номинации «</w:t>
      </w:r>
      <w:r w:rsidR="00EE107B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Молодежный инновационный проект</w:t>
      </w:r>
      <w:r w:rsidRPr="00BB35DE">
        <w:rPr>
          <w:rFonts w:ascii="Times New Roman" w:eastAsia="Times New Roman" w:hAnsi="Times New Roman" w:cs="Times New Roman"/>
          <w:color w:val="000000"/>
          <w:sz w:val="28"/>
          <w:szCs w:val="28"/>
        </w:rPr>
        <w:t>» в конкурсе могут принять участие учащиеся технических и профессиональных орг</w:t>
      </w:r>
      <w:r w:rsidR="00454825">
        <w:rPr>
          <w:rFonts w:ascii="Times New Roman" w:eastAsia="Times New Roman" w:hAnsi="Times New Roman" w:cs="Times New Roman"/>
          <w:color w:val="000000"/>
          <w:sz w:val="28"/>
          <w:szCs w:val="28"/>
        </w:rPr>
        <w:t>анизаций образования и студенты</w:t>
      </w:r>
      <w:r w:rsidRPr="00BB35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выс</w:t>
      </w:r>
      <w:r w:rsidR="00454825">
        <w:rPr>
          <w:rFonts w:ascii="Times New Roman" w:eastAsia="Times New Roman" w:hAnsi="Times New Roman" w:cs="Times New Roman"/>
          <w:color w:val="000000"/>
          <w:sz w:val="28"/>
          <w:szCs w:val="28"/>
        </w:rPr>
        <w:t>ших учебных заведений, обучающие</w:t>
      </w:r>
      <w:r w:rsidRPr="00BB35DE">
        <w:rPr>
          <w:rFonts w:ascii="Times New Roman" w:eastAsia="Times New Roman" w:hAnsi="Times New Roman" w:cs="Times New Roman"/>
          <w:color w:val="000000"/>
          <w:sz w:val="28"/>
          <w:szCs w:val="28"/>
        </w:rPr>
        <w:t>ся по программе бакалавриата и магистратуры, являющиеся резидентами Республики Казахстан</w:t>
      </w:r>
      <w:r w:rsidR="006E7A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6E7A8F" w:rsidRPr="006E7A8F">
        <w:rPr>
          <w:rFonts w:ascii="Times New Roman" w:hAnsi="Times New Roman" w:cs="Times New Roman"/>
          <w:sz w:val="28"/>
          <w:szCs w:val="28"/>
        </w:rPr>
        <w:t xml:space="preserve">этнические казахи, проживающие на территории иностранного государства </w:t>
      </w:r>
      <w:r w:rsidR="006E7A8F" w:rsidRPr="006E7A8F">
        <w:rPr>
          <w:rFonts w:ascii="Times New Roman" w:hAnsi="Times New Roman" w:cs="Times New Roman"/>
          <w:color w:val="000000"/>
          <w:sz w:val="28"/>
          <w:szCs w:val="28"/>
        </w:rPr>
        <w:t>в возрасте</w:t>
      </w:r>
      <w:r w:rsidRPr="00BB35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14 до 29 лет.</w:t>
      </w:r>
    </w:p>
    <w:p w:rsidR="00BB35DE" w:rsidRPr="00A7136F" w:rsidRDefault="00BB35DE" w:rsidP="00BB35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5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номинации «Перспектива» в конкурсе могут принять участие школьники </w:t>
      </w:r>
      <w:r w:rsidR="00A713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Республики </w:t>
      </w:r>
      <w:r w:rsidRPr="00BB35DE">
        <w:rPr>
          <w:rFonts w:ascii="Times New Roman" w:eastAsia="Times New Roman" w:hAnsi="Times New Roman" w:cs="Times New Roman"/>
          <w:color w:val="000000"/>
          <w:sz w:val="28"/>
          <w:szCs w:val="28"/>
        </w:rPr>
        <w:t>Казахстан</w:t>
      </w:r>
      <w:r w:rsidR="00A713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Pr="00BB35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7136F" w:rsidRPr="006E7A8F">
        <w:rPr>
          <w:rFonts w:ascii="Times New Roman" w:hAnsi="Times New Roman" w:cs="Times New Roman"/>
          <w:sz w:val="28"/>
          <w:szCs w:val="28"/>
        </w:rPr>
        <w:t xml:space="preserve">этнические казахи, проживающие на территории иностранного государства </w:t>
      </w:r>
      <w:r w:rsidRPr="00BB35DE">
        <w:rPr>
          <w:rFonts w:ascii="Times New Roman" w:eastAsia="Times New Roman" w:hAnsi="Times New Roman" w:cs="Times New Roman"/>
          <w:color w:val="000000"/>
          <w:sz w:val="28"/>
          <w:szCs w:val="28"/>
        </w:rPr>
        <w:t>9-1</w:t>
      </w:r>
      <w:r w:rsidR="00A7136F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BB35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классов и учащиеся технических и профессиональных организаций об</w:t>
      </w:r>
      <w:r w:rsidR="000E67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разования 1-2 курсов </w:t>
      </w:r>
      <w:r w:rsidR="006E7A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возрасте </w:t>
      </w:r>
      <w:r w:rsidR="000E67BB">
        <w:rPr>
          <w:rFonts w:ascii="Times New Roman" w:eastAsia="Times New Roman" w:hAnsi="Times New Roman" w:cs="Times New Roman"/>
          <w:color w:val="000000"/>
          <w:sz w:val="28"/>
          <w:szCs w:val="28"/>
        </w:rPr>
        <w:t>от 14 до 20</w:t>
      </w:r>
      <w:r w:rsidRPr="00BB35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лет.</w:t>
      </w:r>
    </w:p>
    <w:p w:rsidR="00757546" w:rsidRPr="00561B8F" w:rsidRDefault="005F08D9" w:rsidP="00561B8F">
      <w:pPr>
        <w:pStyle w:val="a9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1B8F">
        <w:rPr>
          <w:rFonts w:ascii="Times New Roman" w:eastAsia="Times New Roman" w:hAnsi="Times New Roman" w:cs="Times New Roman"/>
          <w:color w:val="000000"/>
          <w:sz w:val="28"/>
          <w:szCs w:val="28"/>
        </w:rPr>
        <w:t>К участию в Конкурсе допускаются как один автор идеи, так и группа авторов</w:t>
      </w:r>
      <w:r w:rsidR="00757546" w:rsidRPr="00561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составе не более 5-ти человек (при этом членами группы избирается руководитель авторской группы). </w:t>
      </w:r>
    </w:p>
    <w:p w:rsidR="00757546" w:rsidRPr="00561B8F" w:rsidRDefault="00757546" w:rsidP="00561B8F">
      <w:pPr>
        <w:pStyle w:val="a9"/>
        <w:numPr>
          <w:ilvl w:val="0"/>
          <w:numId w:val="15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1B8F"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 участник может подать только одну заявку.</w:t>
      </w:r>
    </w:p>
    <w:p w:rsidR="00757546" w:rsidRPr="00561B8F" w:rsidRDefault="00757546" w:rsidP="00561B8F">
      <w:pPr>
        <w:pStyle w:val="a9"/>
        <w:numPr>
          <w:ilvl w:val="0"/>
          <w:numId w:val="15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1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Конкурс предоставляются самостоятельно выполненные инновационные проекты, содержащие новые научные, инженерные, исследовательские или прикладные результаты. </w:t>
      </w:r>
    </w:p>
    <w:p w:rsidR="00757546" w:rsidRPr="00561B8F" w:rsidRDefault="00757546" w:rsidP="00561B8F">
      <w:pPr>
        <w:pStyle w:val="a9"/>
        <w:numPr>
          <w:ilvl w:val="0"/>
          <w:numId w:val="15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1B8F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 реферативного характера не принимаются.</w:t>
      </w:r>
    </w:p>
    <w:p w:rsidR="00E35F97" w:rsidRPr="00561B8F" w:rsidRDefault="00757546" w:rsidP="00561B8F">
      <w:pPr>
        <w:pStyle w:val="a9"/>
        <w:numPr>
          <w:ilvl w:val="0"/>
          <w:numId w:val="15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1B8F">
        <w:rPr>
          <w:rFonts w:ascii="Times New Roman" w:eastAsia="Times New Roman" w:hAnsi="Times New Roman" w:cs="Times New Roman"/>
          <w:color w:val="000000"/>
          <w:sz w:val="28"/>
          <w:szCs w:val="28"/>
        </w:rPr>
        <w:t>На Конкурс выдвигаются научные проекты, направленные на создание новых материалов, продуктов, процессов, устройств, услуг, систем или методов и их дальнейшее совершенствование, ориентированные на коммерческое использование результата.</w:t>
      </w:r>
    </w:p>
    <w:p w:rsidR="00E35F97" w:rsidRPr="00561B8F" w:rsidRDefault="00E35F97" w:rsidP="00561B8F">
      <w:pPr>
        <w:pStyle w:val="a9"/>
        <w:numPr>
          <w:ilvl w:val="0"/>
          <w:numId w:val="15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1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Участники Конкурса имеют право: </w:t>
      </w:r>
    </w:p>
    <w:p w:rsidR="00E35F97" w:rsidRPr="009F55A6" w:rsidRDefault="00E35F97" w:rsidP="00E35F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55A6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получать информацию об условиях и порядке проведения Конкурса;</w:t>
      </w:r>
    </w:p>
    <w:p w:rsidR="00E35F97" w:rsidRPr="009F55A6" w:rsidRDefault="00E35F97" w:rsidP="00E35F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обращаться к Организатору</w:t>
      </w:r>
      <w:r w:rsidRPr="009F55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разъяснением пунктов настоящего Положения;</w:t>
      </w:r>
    </w:p>
    <w:p w:rsidR="00E35F97" w:rsidRPr="009F55A6" w:rsidRDefault="00E35F97" w:rsidP="00E35F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55A6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направлять материал</w:t>
      </w:r>
      <w:r w:rsidR="00454825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9F55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участия в Конкурсе.</w:t>
      </w:r>
    </w:p>
    <w:p w:rsidR="00E35F97" w:rsidRPr="009F55A6" w:rsidRDefault="00337A84" w:rsidP="00E35F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17</w:t>
      </w:r>
      <w:r w:rsidR="00F25F69" w:rsidRPr="009F55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E35F97" w:rsidRPr="009F55A6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Участники Конкурса обязаны:</w:t>
      </w:r>
    </w:p>
    <w:p w:rsidR="00E35F97" w:rsidRPr="009F55A6" w:rsidRDefault="00E35F97" w:rsidP="00E35F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55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предварительно ознакомиться с предметом Конкурса, изучить требования, предъявляемые к участию в </w:t>
      </w:r>
      <w:r w:rsidRPr="009F55A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К</w:t>
      </w:r>
      <w:r w:rsidRPr="009F55A6">
        <w:rPr>
          <w:rFonts w:ascii="Times New Roman" w:eastAsia="Times New Roman" w:hAnsi="Times New Roman" w:cs="Times New Roman"/>
          <w:color w:val="000000"/>
          <w:sz w:val="28"/>
          <w:szCs w:val="28"/>
        </w:rPr>
        <w:t>онкурсе;</w:t>
      </w:r>
    </w:p>
    <w:p w:rsidR="00E35F97" w:rsidRPr="009F55A6" w:rsidRDefault="00E35F97" w:rsidP="00E35F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55A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своевременно предоставлять материалы, оформленные в соответствии с требованиями настоящего Положения;</w:t>
      </w:r>
    </w:p>
    <w:p w:rsidR="00E35F97" w:rsidRPr="009F55A6" w:rsidRDefault="00E35F97" w:rsidP="00E35F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55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соблюдать правила и процедуры, предусмотренные настоящим Положением. </w:t>
      </w:r>
    </w:p>
    <w:p w:rsidR="00E35F97" w:rsidRPr="009F55A6" w:rsidRDefault="00337A84" w:rsidP="00E35F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18</w:t>
      </w:r>
      <w:r w:rsidR="00F25F69" w:rsidRPr="0075754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E35F97" w:rsidRPr="009F55A6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Участники Конкурса несут ответственность:</w:t>
      </w:r>
    </w:p>
    <w:p w:rsidR="00E35F97" w:rsidRPr="009F55A6" w:rsidRDefault="00E35F97" w:rsidP="00E35F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55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нарушение требований к достоверности информации, указываемой в материалах, а также </w:t>
      </w:r>
      <w:r w:rsidRPr="009F55A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биографической информации</w:t>
      </w:r>
      <w:r w:rsidRPr="009F55A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35F97" w:rsidRPr="009F55A6" w:rsidRDefault="00E35F97" w:rsidP="00E35F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55A6">
        <w:rPr>
          <w:rFonts w:ascii="Times New Roman" w:eastAsia="Times New Roman" w:hAnsi="Times New Roman" w:cs="Times New Roman"/>
          <w:color w:val="000000"/>
          <w:sz w:val="28"/>
          <w:szCs w:val="28"/>
        </w:rPr>
        <w:t>за несоблюдение условий, правил и процедур, установленных настоящим Положением.</w:t>
      </w:r>
    </w:p>
    <w:p w:rsidR="00757546" w:rsidRPr="00757546" w:rsidRDefault="00757546" w:rsidP="007575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7546" w:rsidRPr="00757546" w:rsidRDefault="00757546" w:rsidP="00AF1F2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575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 Организатор конкурса</w:t>
      </w:r>
    </w:p>
    <w:p w:rsidR="00592107" w:rsidRDefault="00592107" w:rsidP="007575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5FA2" w:rsidRPr="00E35F97" w:rsidRDefault="00337A84" w:rsidP="00BA5F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</w:t>
      </w:r>
      <w:r w:rsidR="006F24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BA5FA2" w:rsidRPr="00E35F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Организатор имеет право: </w:t>
      </w:r>
    </w:p>
    <w:p w:rsidR="00BA5FA2" w:rsidRPr="00E35F97" w:rsidRDefault="00BA5FA2" w:rsidP="00BA5F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5F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отказать претенденту в участии на основании несоответствия требованиям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настоящего Положения о Конкурсе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.</w:t>
      </w:r>
      <w:r w:rsidRPr="00E35F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A5FA2" w:rsidRPr="00E35F97" w:rsidRDefault="00337A84" w:rsidP="00BA5F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F25F69" w:rsidRPr="0075754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6F24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A5FA2" w:rsidRPr="00E35F97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Организатор обязан:</w:t>
      </w:r>
    </w:p>
    <w:p w:rsidR="00BA5FA2" w:rsidRPr="00E35F97" w:rsidRDefault="00BA5FA2" w:rsidP="00BA5F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5F97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создать равные условия для всех участников;</w:t>
      </w:r>
    </w:p>
    <w:p w:rsidR="00BA5FA2" w:rsidRPr="00E35F97" w:rsidRDefault="00BA5FA2" w:rsidP="00BA5F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5F97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обеспечить гласность проведения Конкурса;</w:t>
      </w:r>
    </w:p>
    <w:p w:rsidR="00BA5FA2" w:rsidRPr="00757546" w:rsidRDefault="00BA5FA2" w:rsidP="00BA5F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5F97">
        <w:rPr>
          <w:rFonts w:ascii="Times New Roman" w:eastAsia="Times New Roman" w:hAnsi="Times New Roman" w:cs="Times New Roman"/>
          <w:color w:val="000000"/>
          <w:sz w:val="28"/>
          <w:szCs w:val="28"/>
        </w:rPr>
        <w:t>не допустить преждевременного разглашения сведений о результатах Конкурса.</w:t>
      </w:r>
    </w:p>
    <w:p w:rsidR="00BA5FA2" w:rsidRPr="00757546" w:rsidRDefault="00337A84" w:rsidP="00BA5F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 w:rsidR="00F25F69" w:rsidRPr="00E35F9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F25F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A5FA2" w:rsidRPr="00757546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определения победителей конкурса, Организатор имеет право запрашивать дополнительную информацию у участников.</w:t>
      </w:r>
    </w:p>
    <w:p w:rsidR="009D0471" w:rsidRPr="00757546" w:rsidRDefault="009D0471" w:rsidP="00BA5F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7546" w:rsidRPr="00757546" w:rsidRDefault="00757546" w:rsidP="00AF1F2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575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 Экспертная и Конкурсная комиссии</w:t>
      </w:r>
    </w:p>
    <w:p w:rsidR="00467805" w:rsidRDefault="00467805" w:rsidP="007575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7805" w:rsidRDefault="00337A84" w:rsidP="007575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22</w:t>
      </w:r>
      <w:r w:rsidR="004678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9D0471" w:rsidRPr="009D0471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подведен</w:t>
      </w:r>
      <w:r w:rsidR="00467805">
        <w:rPr>
          <w:rFonts w:ascii="Times New Roman" w:eastAsia="Times New Roman" w:hAnsi="Times New Roman" w:cs="Times New Roman"/>
          <w:color w:val="000000"/>
          <w:sz w:val="28"/>
          <w:szCs w:val="28"/>
        </w:rPr>
        <w:t>ия итогов Конкурса формируются экспертная комиссия и конкурсная комиссия</w:t>
      </w:r>
    </w:p>
    <w:p w:rsidR="00467805" w:rsidRPr="00355166" w:rsidRDefault="00337A84" w:rsidP="007575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23</w:t>
      </w:r>
      <w:r w:rsidR="00F25F69" w:rsidRPr="0075754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467805" w:rsidRPr="004678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67805" w:rsidRPr="00757546">
        <w:rPr>
          <w:rFonts w:ascii="Times New Roman" w:eastAsia="Times New Roman" w:hAnsi="Times New Roman" w:cs="Times New Roman"/>
          <w:color w:val="000000"/>
          <w:sz w:val="28"/>
          <w:szCs w:val="28"/>
        </w:rPr>
        <w:t>В состав экспертной комиссии включаются ведущие эксперты, ученые, представител</w:t>
      </w:r>
      <w:r w:rsidR="00BB35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7C02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высших учебных заведений </w:t>
      </w:r>
      <w:r w:rsidR="00BB35DE">
        <w:rPr>
          <w:rFonts w:ascii="Times New Roman" w:eastAsia="Times New Roman" w:hAnsi="Times New Roman" w:cs="Times New Roman"/>
          <w:color w:val="000000"/>
          <w:sz w:val="28"/>
          <w:szCs w:val="28"/>
        </w:rPr>
        <w:t>вузов, национальных компаний</w:t>
      </w:r>
      <w:r w:rsidR="007C02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технопарков</w:t>
      </w:r>
      <w:r w:rsidR="00467805" w:rsidRPr="0075754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467805" w:rsidRPr="004678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67805" w:rsidRDefault="00467805" w:rsidP="007575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7546">
        <w:rPr>
          <w:rFonts w:ascii="Times New Roman" w:eastAsia="Times New Roman" w:hAnsi="Times New Roman" w:cs="Times New Roman"/>
          <w:color w:val="000000"/>
          <w:sz w:val="28"/>
          <w:szCs w:val="28"/>
        </w:rPr>
        <w:t>В состав конкурсной комиссии включаются видные общественные деятели, представители госорганов, депутаты Парламента.</w:t>
      </w:r>
    </w:p>
    <w:p w:rsidR="00757546" w:rsidRPr="00757546" w:rsidRDefault="00337A84" w:rsidP="007575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24</w:t>
      </w:r>
      <w:r w:rsidR="00F25F69" w:rsidRPr="0075754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4C18BB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467805" w:rsidRPr="007575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Состав экспертной и конкурсной комиссий утверждается </w:t>
      </w:r>
      <w:r w:rsidR="00BA5FA2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постановлением первого заместителя Председателя партии «Н</w:t>
      </w:r>
      <w:r w:rsidR="00BA5FA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ұр Отан</w:t>
      </w:r>
      <w:r w:rsidR="00BA5FA2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467805" w:rsidRPr="007575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757546" w:rsidRPr="00757546" w:rsidRDefault="00337A84" w:rsidP="007575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25</w:t>
      </w:r>
      <w:r w:rsidR="00F25F69" w:rsidRPr="0075754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F25F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57546" w:rsidRPr="007575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Членами конкурсной комиссии являются председатель комиссии, заместитель председателя комиссии, члены конкурсной комиссии, а также секретарь конкурсной комиссии. Секретарь конкурсной комиссии не имеет права на оценку проектов участников Конкурса. </w:t>
      </w:r>
    </w:p>
    <w:p w:rsidR="00C01940" w:rsidRDefault="00337A84" w:rsidP="00C019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26</w:t>
      </w:r>
      <w:r w:rsidR="00F25F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757546" w:rsidRPr="00757546">
        <w:rPr>
          <w:rFonts w:ascii="Times New Roman" w:eastAsia="Times New Roman" w:hAnsi="Times New Roman" w:cs="Times New Roman"/>
          <w:color w:val="000000"/>
          <w:sz w:val="28"/>
          <w:szCs w:val="28"/>
        </w:rPr>
        <w:t>Экспертная комиссия в рамках Конкурса:</w:t>
      </w:r>
    </w:p>
    <w:p w:rsidR="00757546" w:rsidRPr="00757546" w:rsidRDefault="00C01940" w:rsidP="00C019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</w:t>
      </w:r>
      <w:r w:rsidR="00757546" w:rsidRPr="00757546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 отбор проектов по критериям инновационности;</w:t>
      </w:r>
    </w:p>
    <w:p w:rsidR="00A07F13" w:rsidRDefault="00A07F13" w:rsidP="00A07F1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</w:t>
      </w:r>
      <w:r w:rsidR="00757546" w:rsidRPr="00757546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организует экспертизу представленных на Конкурс проектов;</w:t>
      </w:r>
    </w:p>
    <w:p w:rsidR="00757546" w:rsidRPr="00757546" w:rsidRDefault="00A07F13" w:rsidP="005711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</w:t>
      </w:r>
      <w:r w:rsidR="00757546" w:rsidRPr="007575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оценивает представленные участниками конкурса проекты в соответствии с критериями оценки; </w:t>
      </w:r>
    </w:p>
    <w:p w:rsidR="00757546" w:rsidRPr="00BA5FA2" w:rsidRDefault="00A07F13" w:rsidP="00BA5F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4) </w:t>
      </w:r>
      <w:r w:rsidR="00757546" w:rsidRPr="00757546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формирует Сводную таблицу результатов оценки экспертной группы</w:t>
      </w:r>
      <w:r w:rsidR="00BA5FA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.</w:t>
      </w:r>
    </w:p>
    <w:p w:rsidR="00757546" w:rsidRPr="00757546" w:rsidRDefault="00337A84" w:rsidP="007575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27</w:t>
      </w:r>
      <w:r w:rsidR="00F25F69" w:rsidRPr="0075754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F25F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57546" w:rsidRPr="00757546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Конкурсная комиссия в рамках Конкурса:</w:t>
      </w:r>
    </w:p>
    <w:p w:rsidR="00757546" w:rsidRPr="00757546" w:rsidRDefault="00A07F13" w:rsidP="005711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</w:t>
      </w:r>
      <w:r w:rsidR="00757546" w:rsidRPr="00757546">
        <w:rPr>
          <w:rFonts w:ascii="Times New Roman" w:eastAsia="Times New Roman" w:hAnsi="Times New Roman" w:cs="Times New Roman"/>
          <w:color w:val="000000"/>
          <w:sz w:val="28"/>
          <w:szCs w:val="28"/>
        </w:rPr>
        <w:t>заслушивает доклады (презентации) участников конкурса по проектам, прошедшим отбор;</w:t>
      </w:r>
    </w:p>
    <w:p w:rsidR="00757546" w:rsidRPr="00757546" w:rsidRDefault="00A07F13" w:rsidP="005711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</w:t>
      </w:r>
      <w:r w:rsidR="00757546" w:rsidRPr="007575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оценивает представленные участниками конкурса проекты в соответствии с критериями оценки; </w:t>
      </w:r>
    </w:p>
    <w:p w:rsidR="00757546" w:rsidRPr="00757546" w:rsidRDefault="00A07F13" w:rsidP="005711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</w:t>
      </w:r>
      <w:r w:rsidR="00757546" w:rsidRPr="00757546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определяет победителей Конкурса по номинациям определенным настоящим Положением.</w:t>
      </w:r>
    </w:p>
    <w:p w:rsidR="00757546" w:rsidRDefault="00337A84" w:rsidP="007575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28</w:t>
      </w:r>
      <w:r w:rsidR="00F25F69" w:rsidRPr="0075754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F25F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57546" w:rsidRPr="007575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целью уточнения сведений, содержащихся в заявках на участие в Конкурсе, </w:t>
      </w:r>
      <w:r w:rsidR="00666E58">
        <w:rPr>
          <w:rFonts w:ascii="Times New Roman" w:eastAsia="Times New Roman" w:hAnsi="Times New Roman" w:cs="Times New Roman"/>
          <w:color w:val="000000"/>
          <w:sz w:val="28"/>
          <w:szCs w:val="28"/>
        </w:rPr>
        <w:t>экспертная и конкурсная комиссии</w:t>
      </w:r>
      <w:r w:rsidR="00757546" w:rsidRPr="007575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вправе запросить дополнительную информацию у участников Конкурса.</w:t>
      </w:r>
    </w:p>
    <w:p w:rsidR="00A7136F" w:rsidRDefault="00A7136F" w:rsidP="007575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C05DC" w:rsidRPr="000C05DC" w:rsidRDefault="000C05DC" w:rsidP="000C05D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</w:t>
      </w:r>
      <w:r w:rsidRPr="000C05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Требования к заявке</w:t>
      </w:r>
    </w:p>
    <w:p w:rsidR="000C05DC" w:rsidRPr="000C05DC" w:rsidRDefault="000C05DC" w:rsidP="000C05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65CB" w:rsidRDefault="000C05DC" w:rsidP="000C05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29</w:t>
      </w:r>
      <w:r w:rsidRPr="000C05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Материалы принимаются на государственном и русском языках. </w:t>
      </w:r>
    </w:p>
    <w:p w:rsidR="000C05DC" w:rsidRPr="000C05DC" w:rsidRDefault="000C05DC" w:rsidP="000C05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30</w:t>
      </w:r>
      <w:r w:rsidRPr="000C05DC">
        <w:rPr>
          <w:rFonts w:ascii="Times New Roman" w:eastAsia="Times New Roman" w:hAnsi="Times New Roman" w:cs="Times New Roman"/>
          <w:color w:val="000000"/>
          <w:sz w:val="28"/>
          <w:szCs w:val="28"/>
        </w:rPr>
        <w:t>. Заявка для участия в Конкурсе должна содержать:</w:t>
      </w:r>
    </w:p>
    <w:p w:rsidR="000C05DC" w:rsidRPr="000C05DC" w:rsidRDefault="000C05DC" w:rsidP="000C05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05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анкету участника по форме согласно Приложению 1 к настоящему Положению; </w:t>
      </w:r>
    </w:p>
    <w:p w:rsidR="000C05DC" w:rsidRPr="000C05DC" w:rsidRDefault="000C05DC" w:rsidP="000C05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05DC">
        <w:rPr>
          <w:rFonts w:ascii="Times New Roman" w:eastAsia="Times New Roman" w:hAnsi="Times New Roman" w:cs="Times New Roman"/>
          <w:color w:val="000000"/>
          <w:sz w:val="28"/>
          <w:szCs w:val="28"/>
        </w:rPr>
        <w:t>2) описание проекта, содержащее:</w:t>
      </w:r>
    </w:p>
    <w:p w:rsidR="000C05DC" w:rsidRPr="000C05DC" w:rsidRDefault="000C05DC" w:rsidP="000C05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05DC">
        <w:rPr>
          <w:rFonts w:ascii="Times New Roman" w:eastAsia="Times New Roman" w:hAnsi="Times New Roman" w:cs="Times New Roman"/>
          <w:color w:val="000000"/>
          <w:sz w:val="28"/>
          <w:szCs w:val="28"/>
        </w:rPr>
        <w:t>название проекта;</w:t>
      </w:r>
    </w:p>
    <w:p w:rsidR="000C05DC" w:rsidRPr="000C05DC" w:rsidRDefault="000C05DC" w:rsidP="000C05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05DC">
        <w:rPr>
          <w:rFonts w:ascii="Times New Roman" w:eastAsia="Times New Roman" w:hAnsi="Times New Roman" w:cs="Times New Roman"/>
          <w:color w:val="000000"/>
          <w:sz w:val="28"/>
          <w:szCs w:val="28"/>
        </w:rPr>
        <w:t>тематическое направление проекта;</w:t>
      </w:r>
    </w:p>
    <w:p w:rsidR="000C05DC" w:rsidRPr="000C05DC" w:rsidRDefault="000C05DC" w:rsidP="000C05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05DC">
        <w:rPr>
          <w:rFonts w:ascii="Times New Roman" w:eastAsia="Times New Roman" w:hAnsi="Times New Roman" w:cs="Times New Roman"/>
          <w:color w:val="000000"/>
          <w:sz w:val="28"/>
          <w:szCs w:val="28"/>
        </w:rPr>
        <w:t>номинация проекта;</w:t>
      </w:r>
    </w:p>
    <w:p w:rsidR="000C05DC" w:rsidRPr="000C05DC" w:rsidRDefault="000C05DC" w:rsidP="000C05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05DC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 реализации проекта;</w:t>
      </w:r>
    </w:p>
    <w:p w:rsidR="000C05DC" w:rsidRPr="000C05DC" w:rsidRDefault="000C05DC" w:rsidP="000C05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05DC">
        <w:rPr>
          <w:rFonts w:ascii="Times New Roman" w:eastAsia="Times New Roman" w:hAnsi="Times New Roman" w:cs="Times New Roman"/>
          <w:color w:val="000000"/>
          <w:sz w:val="28"/>
          <w:szCs w:val="28"/>
        </w:rPr>
        <w:t>цели и задачи проекта;</w:t>
      </w:r>
    </w:p>
    <w:p w:rsidR="000C05DC" w:rsidRPr="000C05DC" w:rsidRDefault="000C05DC" w:rsidP="000C05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05DC">
        <w:rPr>
          <w:rFonts w:ascii="Times New Roman" w:eastAsia="Times New Roman" w:hAnsi="Times New Roman" w:cs="Times New Roman"/>
          <w:color w:val="000000"/>
          <w:sz w:val="28"/>
          <w:szCs w:val="28"/>
        </w:rPr>
        <w:t>актуальность проекта;</w:t>
      </w:r>
    </w:p>
    <w:p w:rsidR="000C05DC" w:rsidRPr="000C05DC" w:rsidRDefault="000C05DC" w:rsidP="000C05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05DC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социально-экономический эффект;</w:t>
      </w:r>
    </w:p>
    <w:p w:rsidR="000C05DC" w:rsidRPr="000C05DC" w:rsidRDefault="000C05DC" w:rsidP="000C05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05DC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технические характеристики и описание технологий;</w:t>
      </w:r>
    </w:p>
    <w:p w:rsidR="000C05DC" w:rsidRPr="000C05DC" w:rsidRDefault="000C05DC" w:rsidP="000C05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05DC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об интеллектуальной собственности (при наличии).</w:t>
      </w:r>
    </w:p>
    <w:p w:rsidR="000C05DC" w:rsidRPr="000C05DC" w:rsidRDefault="000C05DC" w:rsidP="000C05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31</w:t>
      </w:r>
      <w:r w:rsidRPr="000C05DC">
        <w:rPr>
          <w:rFonts w:ascii="Times New Roman" w:eastAsia="Times New Roman" w:hAnsi="Times New Roman" w:cs="Times New Roman"/>
          <w:color w:val="000000"/>
          <w:sz w:val="28"/>
          <w:szCs w:val="28"/>
        </w:rPr>
        <w:t>. Документы</w:t>
      </w:r>
      <w:r w:rsidR="009B77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(при наличии)</w:t>
      </w:r>
      <w:r w:rsidRPr="000C05DC">
        <w:rPr>
          <w:rFonts w:ascii="Times New Roman" w:eastAsia="Times New Roman" w:hAnsi="Times New Roman" w:cs="Times New Roman"/>
          <w:color w:val="000000"/>
          <w:sz w:val="28"/>
          <w:szCs w:val="28"/>
        </w:rPr>
        <w:t>, подтверждающие права на интеллектуальную собственность (патенты, сертификаты и т.д.), рекомендации, отзывы, протоколы намерений по проекту, ссылки на публикации в СМИ, на сайтах официальных научных учреждений и госорганов, рекомендации, отзывы, протоколы намерений по проекту (при наличии) прикрепляются к заявке в виде сканированных копий в формате Portable Document Format (PDF).</w:t>
      </w:r>
    </w:p>
    <w:p w:rsidR="000C05DC" w:rsidRPr="000C05DC" w:rsidRDefault="000C05DC" w:rsidP="000C05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32</w:t>
      </w:r>
      <w:r w:rsidRPr="000C05DC">
        <w:rPr>
          <w:rFonts w:ascii="Times New Roman" w:eastAsia="Times New Roman" w:hAnsi="Times New Roman" w:cs="Times New Roman"/>
          <w:color w:val="000000"/>
          <w:sz w:val="28"/>
          <w:szCs w:val="28"/>
        </w:rPr>
        <w:t>. При наличии опытного образца, внедренных этапов проекта необходимо приложить эскизы, чертежи, схемы, фотографии, видео (не более 3 минут), графики, расчеты, отчеты тестирования (акты и протокола испытаний) и т.п.</w:t>
      </w:r>
      <w:r w:rsidRPr="000C05D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0C05DC" w:rsidRPr="000C05DC" w:rsidRDefault="000C05DC" w:rsidP="000C05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33</w:t>
      </w:r>
      <w:r w:rsidRPr="000C05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Работы предоставляются Организатору не позднее указанного в объявлении срока. Материалы, не соответствующие тематике конкурса, предъявляемым требованиям, а также поступившие после окончания сроков предоставления, к Конкурсу не допускаются. </w:t>
      </w:r>
    </w:p>
    <w:p w:rsidR="000C05DC" w:rsidRDefault="000C05DC" w:rsidP="000C05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34</w:t>
      </w:r>
      <w:r w:rsidRPr="000C05DC">
        <w:rPr>
          <w:rFonts w:ascii="Times New Roman" w:eastAsia="Times New Roman" w:hAnsi="Times New Roman" w:cs="Times New Roman"/>
          <w:color w:val="000000"/>
          <w:sz w:val="28"/>
          <w:szCs w:val="28"/>
        </w:rPr>
        <w:t>. Материалы, присланные на конкурс, не рецензируются и не возвращаются.</w:t>
      </w:r>
    </w:p>
    <w:p w:rsidR="00A7136F" w:rsidRPr="00757546" w:rsidRDefault="00A7136F" w:rsidP="000C05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B770B" w:rsidRDefault="009B770B" w:rsidP="00AF1F2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57546" w:rsidRPr="00757546" w:rsidRDefault="000C05DC" w:rsidP="00AF1F2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</w:t>
      </w:r>
      <w:r w:rsidR="00757546" w:rsidRPr="007575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Условия и порядок проведения Конкурса</w:t>
      </w:r>
    </w:p>
    <w:p w:rsidR="00D439AA" w:rsidRDefault="00D439AA" w:rsidP="007575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18BB" w:rsidRDefault="000C05DC" w:rsidP="007575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35</w:t>
      </w:r>
      <w:r w:rsidR="00F25F69" w:rsidRPr="0075754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6F24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57546" w:rsidRPr="007575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Заявки на Конкурс принимаются </w:t>
      </w:r>
      <w:r w:rsidR="004C18BB" w:rsidRPr="004C18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 </w:t>
      </w:r>
      <w:r w:rsidR="001C73C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30</w:t>
      </w:r>
      <w:r w:rsidR="004C18BB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2C5DCB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сентября 2017</w:t>
      </w:r>
      <w:r w:rsidR="004C18BB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года</w:t>
      </w:r>
      <w:r w:rsidR="004C18BB" w:rsidRPr="004C18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электронный адрес </w:t>
      </w:r>
      <w:r w:rsidR="004C18B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nurintech</w:t>
      </w:r>
      <w:r w:rsidR="004C18BB" w:rsidRPr="004C18BB">
        <w:rPr>
          <w:rFonts w:ascii="Times New Roman" w:eastAsia="Times New Roman" w:hAnsi="Times New Roman" w:cs="Times New Roman"/>
          <w:color w:val="000000"/>
          <w:sz w:val="28"/>
          <w:szCs w:val="28"/>
        </w:rPr>
        <w:t>@</w:t>
      </w:r>
      <w:r w:rsidR="004C18B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nurotan</w:t>
      </w:r>
      <w:r w:rsidR="004C18BB" w:rsidRPr="004C18B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4C18B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kz</w:t>
      </w:r>
      <w:r w:rsidR="004C18BB" w:rsidRPr="004C18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757546" w:rsidRPr="00757546" w:rsidRDefault="000C05DC" w:rsidP="007575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36</w:t>
      </w:r>
      <w:r w:rsidR="00F25F69" w:rsidRPr="0075754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6F24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57546" w:rsidRPr="00757546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Заявители в</w:t>
      </w:r>
      <w:r w:rsidR="00A07F13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праве обратиться к Организатору</w:t>
      </w:r>
      <w:r w:rsidR="00757546" w:rsidRPr="007575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разъяснениями по вопросам подготовки и оформления заявок на участие в Конкурсе, порядка проведения Конкурса и другим вопросам</w:t>
      </w:r>
    </w:p>
    <w:p w:rsidR="00757546" w:rsidRPr="00757546" w:rsidRDefault="000C05DC" w:rsidP="007575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37</w:t>
      </w:r>
      <w:r w:rsidR="00F25F69" w:rsidRPr="0075754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6F24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57546" w:rsidRPr="007575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После </w:t>
      </w:r>
      <w:r w:rsidR="009B770B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регистрации заявок, Организатор</w:t>
      </w:r>
      <w:r w:rsidR="004C18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Конкурса подготавливает и обобщае</w:t>
      </w:r>
      <w:r w:rsidR="00757546" w:rsidRPr="00757546">
        <w:rPr>
          <w:rFonts w:ascii="Times New Roman" w:eastAsia="Times New Roman" w:hAnsi="Times New Roman" w:cs="Times New Roman"/>
          <w:color w:val="000000"/>
          <w:sz w:val="28"/>
          <w:szCs w:val="28"/>
        </w:rPr>
        <w:t>т материалы для рассмотрения членами Экспертной комиссии.</w:t>
      </w:r>
    </w:p>
    <w:p w:rsidR="00FD623D" w:rsidRPr="00757546" w:rsidRDefault="000C05DC" w:rsidP="00FD62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38</w:t>
      </w:r>
      <w:r w:rsidR="00F25F69" w:rsidRPr="0075754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6F24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D623D" w:rsidRPr="00757546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проведения этапов отбора:</w:t>
      </w:r>
    </w:p>
    <w:p w:rsidR="00FD623D" w:rsidRPr="00757546" w:rsidRDefault="00FD623D" w:rsidP="00FD62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Рассмотрение з</w:t>
      </w:r>
      <w:r w:rsidRPr="007575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аявок на I этапе конкурса проводится Экспертной комиссией. Заявки по всем тематическим направлениям оцениваются по каждой номинации. </w:t>
      </w:r>
    </w:p>
    <w:p w:rsidR="00757546" w:rsidRPr="00757546" w:rsidRDefault="00FD623D" w:rsidP="007575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75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результатам оценки экспертов все заявки ранжируются по сумме набранных баллов и в каждой </w:t>
      </w:r>
      <w:r w:rsidR="001C73CC">
        <w:rPr>
          <w:rFonts w:ascii="Times New Roman" w:eastAsia="Times New Roman" w:hAnsi="Times New Roman" w:cs="Times New Roman"/>
          <w:color w:val="000000"/>
          <w:sz w:val="28"/>
          <w:szCs w:val="28"/>
        </w:rPr>
        <w:t>номинации отбираются по 4</w:t>
      </w:r>
      <w:r w:rsidRPr="008159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конкурсант</w:t>
      </w:r>
      <w:r w:rsidR="001C73C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набравших</w:t>
      </w:r>
      <w:r w:rsidRPr="007575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наибольшие баллы, которые проходят во II этап (финал) Конкурса. </w:t>
      </w:r>
      <w:r w:rsidR="00503E52" w:rsidRPr="00503E52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если два и более инновационных проекта набрали одинаковое количество баллов, то победители первого этапа конкурса определяются путем открытого голосования членов экспертной комиссии.</w:t>
      </w:r>
    </w:p>
    <w:p w:rsidR="00503E52" w:rsidRDefault="000C05DC" w:rsidP="00503E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39</w:t>
      </w:r>
      <w:r w:rsidR="006F24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FD623D" w:rsidRPr="00757546">
        <w:rPr>
          <w:rFonts w:ascii="Times New Roman" w:eastAsia="Times New Roman" w:hAnsi="Times New Roman" w:cs="Times New Roman"/>
          <w:color w:val="000000"/>
          <w:sz w:val="28"/>
          <w:szCs w:val="28"/>
        </w:rPr>
        <w:t>На II этапе конкурса</w:t>
      </w:r>
      <w:r w:rsidR="00FD6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="00FD623D" w:rsidRPr="00757546">
        <w:rPr>
          <w:rFonts w:ascii="Times New Roman" w:eastAsia="Times New Roman" w:hAnsi="Times New Roman" w:cs="Times New Roman"/>
          <w:color w:val="000000"/>
          <w:sz w:val="28"/>
          <w:szCs w:val="28"/>
        </w:rPr>
        <w:t>ыступление участников конкурса по проектам</w:t>
      </w:r>
      <w:r w:rsidR="00337A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D623D" w:rsidRPr="00757546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осуществляется в виде устного доклада с сопровождением презентации. Регламент – не более 10 минут.</w:t>
      </w:r>
      <w:r w:rsidR="00503E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D76C6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победителей и призеров по номинациям Конкурса</w:t>
      </w:r>
      <w:r w:rsidR="00DD76C6" w:rsidRPr="007575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проводится на основе </w:t>
      </w:r>
      <w:r w:rsidR="00DD76C6">
        <w:rPr>
          <w:rFonts w:ascii="Times New Roman" w:eastAsia="Times New Roman" w:hAnsi="Times New Roman" w:cs="Times New Roman"/>
          <w:color w:val="000000"/>
          <w:sz w:val="28"/>
          <w:szCs w:val="28"/>
        </w:rPr>
        <w:t>защиты или презентации проекта.</w:t>
      </w:r>
    </w:p>
    <w:p w:rsidR="00337A84" w:rsidRDefault="00337A84" w:rsidP="007575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0C05DC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BA5FA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A5FA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DD76C6" w:rsidRPr="00DD76C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Работа </w:t>
      </w:r>
      <w:r w:rsidR="00DD76C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Конкурсной </w:t>
      </w:r>
      <w:r w:rsidR="00DD76C6" w:rsidRPr="00DD76C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комиссии считается </w:t>
      </w:r>
      <w:r w:rsidR="00411483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правомоч</w:t>
      </w:r>
      <w:r w:rsidR="00DD76C6" w:rsidRPr="00DD76C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ной, а ее решения признаются действительн</w:t>
      </w:r>
      <w:r w:rsidR="00DD76C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ыми при условии наличия</w:t>
      </w:r>
      <w:r w:rsidR="00411483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большинства ее членов</w:t>
      </w:r>
      <w:r w:rsidR="003C061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. </w:t>
      </w:r>
      <w:r w:rsidR="003C061C" w:rsidRPr="003C061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В случае </w:t>
      </w:r>
      <w:r w:rsidR="003C061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равенства</w:t>
      </w:r>
      <w:r w:rsidR="003C061C" w:rsidRPr="003C061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баллов, </w:t>
      </w:r>
      <w:r w:rsidR="003C061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победители втор</w:t>
      </w:r>
      <w:r w:rsidR="003C061C" w:rsidRPr="003C061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ого этапа конкурса определяются путе</w:t>
      </w:r>
      <w:r w:rsidR="003C061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м открытого голосования членов Конкурсной</w:t>
      </w:r>
      <w:r w:rsidR="003C061C" w:rsidRPr="003C061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комиссии.</w:t>
      </w:r>
    </w:p>
    <w:p w:rsidR="00757546" w:rsidRDefault="000C05DC" w:rsidP="007575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41</w:t>
      </w:r>
      <w:r w:rsidR="008139E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.</w:t>
      </w:r>
      <w:r w:rsidR="007F69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D623D" w:rsidRPr="00757546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Результаты оценки проектов участников Конкурса передаются секретарю конкурсной комиссии, и сводятся в протокол итогов. Протокол итогов подписывается членами конкурсной комиссии, присутствовавшими на заседании по оценке проектов</w:t>
      </w:r>
      <w:r w:rsidR="00FD623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FD623D" w:rsidRPr="007575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секретарем конкурсной комиссии.</w:t>
      </w:r>
      <w:r w:rsidR="00FD623D" w:rsidRPr="00666E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результатам </w:t>
      </w:r>
      <w:r w:rsidR="00FD6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суммарного </w:t>
      </w:r>
      <w:r w:rsidR="00FD623D" w:rsidRPr="00666E58">
        <w:rPr>
          <w:rFonts w:ascii="Times New Roman" w:eastAsia="Times New Roman" w:hAnsi="Times New Roman" w:cs="Times New Roman"/>
          <w:color w:val="000000"/>
          <w:sz w:val="28"/>
          <w:szCs w:val="28"/>
        </w:rPr>
        <w:t>подсчета</w:t>
      </w:r>
      <w:r w:rsidR="00FD6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баллов, набранных по итогам двух этапов Конкурса, определяются победители и призеры Конкурса по пяти номинациям</w:t>
      </w:r>
      <w:r w:rsidR="00FD623D" w:rsidRPr="00666E5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11483" w:rsidRDefault="00411483" w:rsidP="00EB69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6914" w:rsidRPr="00EB6914" w:rsidRDefault="00EB6914" w:rsidP="00EB691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</w:t>
      </w:r>
      <w:r w:rsidRPr="00EB69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Критерии отбора проектов</w:t>
      </w:r>
    </w:p>
    <w:p w:rsidR="00EB6914" w:rsidRDefault="00EB6914" w:rsidP="00EB69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D7A5E" w:rsidRPr="000C05DC" w:rsidRDefault="007C2DA0" w:rsidP="000C05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42</w:t>
      </w:r>
      <w:r w:rsidR="00337A84">
        <w:rPr>
          <w:rFonts w:ascii="Times New Roman" w:hAnsi="Times New Roman"/>
          <w:sz w:val="28"/>
          <w:szCs w:val="28"/>
        </w:rPr>
        <w:t xml:space="preserve">. </w:t>
      </w:r>
      <w:r w:rsidR="001D7A5E" w:rsidRPr="00BC221B">
        <w:rPr>
          <w:rFonts w:ascii="Times New Roman" w:hAnsi="Times New Roman"/>
          <w:sz w:val="28"/>
          <w:szCs w:val="28"/>
        </w:rPr>
        <w:t>Основные критерии оценки инновационных проектов, поданных на первый этап:</w:t>
      </w:r>
    </w:p>
    <w:p w:rsidR="001D7A5E" w:rsidRPr="00BC221B" w:rsidRDefault="001D7A5E" w:rsidP="001D7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C221B">
        <w:rPr>
          <w:rFonts w:ascii="Times New Roman" w:hAnsi="Times New Roman"/>
          <w:sz w:val="28"/>
          <w:szCs w:val="28"/>
        </w:rPr>
        <w:t>а) актуальность и востребованность результатов проекта (м</w:t>
      </w:r>
      <w:r>
        <w:rPr>
          <w:rFonts w:ascii="Times New Roman" w:hAnsi="Times New Roman"/>
          <w:sz w:val="28"/>
          <w:szCs w:val="28"/>
        </w:rPr>
        <w:t>аксимальная оценка - 10 баллов):</w:t>
      </w:r>
    </w:p>
    <w:p w:rsidR="001D7A5E" w:rsidRPr="00BC221B" w:rsidRDefault="001D7A5E" w:rsidP="001D7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C221B">
        <w:rPr>
          <w:rFonts w:ascii="Times New Roman" w:hAnsi="Times New Roman"/>
          <w:sz w:val="28"/>
          <w:szCs w:val="28"/>
        </w:rPr>
        <w:t>описание продукции (технологии);</w:t>
      </w:r>
    </w:p>
    <w:p w:rsidR="001D7A5E" w:rsidRPr="00BC221B" w:rsidRDefault="001D7A5E" w:rsidP="001D7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C221B">
        <w:rPr>
          <w:rFonts w:ascii="Times New Roman" w:hAnsi="Times New Roman"/>
          <w:sz w:val="28"/>
          <w:szCs w:val="28"/>
        </w:rPr>
        <w:lastRenderedPageBreak/>
        <w:t>анализ наличия на рынке аналогов, имеющих сопоставимые технические и эксплуатационные характеристики;</w:t>
      </w:r>
    </w:p>
    <w:p w:rsidR="001D7A5E" w:rsidRPr="00BC221B" w:rsidRDefault="001D7A5E" w:rsidP="001D7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C221B">
        <w:rPr>
          <w:rFonts w:ascii="Times New Roman" w:hAnsi="Times New Roman"/>
          <w:sz w:val="28"/>
          <w:szCs w:val="28"/>
        </w:rPr>
        <w:t>анализ потреб</w:t>
      </w:r>
      <w:r w:rsidR="009B770B">
        <w:rPr>
          <w:rFonts w:ascii="Times New Roman" w:hAnsi="Times New Roman"/>
          <w:sz w:val="28"/>
          <w:szCs w:val="28"/>
        </w:rPr>
        <w:t>ностей рынка (ниши и масштабы);</w:t>
      </w:r>
    </w:p>
    <w:p w:rsidR="001D7A5E" w:rsidRPr="00BC221B" w:rsidRDefault="001D7A5E" w:rsidP="001D7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C221B">
        <w:rPr>
          <w:rFonts w:ascii="Times New Roman" w:hAnsi="Times New Roman"/>
          <w:sz w:val="28"/>
          <w:szCs w:val="28"/>
        </w:rPr>
        <w:t>б) коммерциализация проекта (м</w:t>
      </w:r>
      <w:r>
        <w:rPr>
          <w:rFonts w:ascii="Times New Roman" w:hAnsi="Times New Roman"/>
          <w:sz w:val="28"/>
          <w:szCs w:val="28"/>
        </w:rPr>
        <w:t>аксимальная оценка - 10 баллов):</w:t>
      </w:r>
    </w:p>
    <w:p w:rsidR="001D7A5E" w:rsidRPr="00BC221B" w:rsidRDefault="001D7A5E" w:rsidP="001D7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C221B">
        <w:rPr>
          <w:rFonts w:ascii="Times New Roman" w:hAnsi="Times New Roman"/>
          <w:sz w:val="28"/>
          <w:szCs w:val="28"/>
        </w:rPr>
        <w:t>наличие опытного образца, действующей модели;</w:t>
      </w:r>
    </w:p>
    <w:p w:rsidR="001D7A5E" w:rsidRPr="00BC221B" w:rsidRDefault="001D7A5E" w:rsidP="001D7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C221B">
        <w:rPr>
          <w:rFonts w:ascii="Times New Roman" w:hAnsi="Times New Roman"/>
          <w:sz w:val="28"/>
          <w:szCs w:val="28"/>
        </w:rPr>
        <w:t>экономическая эффективность инновационного проекта;</w:t>
      </w:r>
    </w:p>
    <w:p w:rsidR="001D7A5E" w:rsidRPr="00BC221B" w:rsidRDefault="001D7A5E" w:rsidP="001D7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C221B">
        <w:rPr>
          <w:rFonts w:ascii="Times New Roman" w:hAnsi="Times New Roman"/>
          <w:sz w:val="28"/>
          <w:szCs w:val="28"/>
        </w:rPr>
        <w:t>анализ себестоимости производства продукции (эффективности технологии) по сопоставимым аналогам;</w:t>
      </w:r>
    </w:p>
    <w:p w:rsidR="001D7A5E" w:rsidRPr="00BC221B" w:rsidRDefault="001D7A5E" w:rsidP="001D7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C221B">
        <w:rPr>
          <w:rFonts w:ascii="Times New Roman" w:hAnsi="Times New Roman"/>
          <w:sz w:val="28"/>
          <w:szCs w:val="28"/>
        </w:rPr>
        <w:t>предложения по привлечению финансовых средств (использование собственных источников, средств внешних инвесторов, в том числе инвестиционных кредитов банков и т.д.);</w:t>
      </w:r>
    </w:p>
    <w:p w:rsidR="001D7A5E" w:rsidRPr="00BC221B" w:rsidRDefault="001D7A5E" w:rsidP="001D7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C221B">
        <w:rPr>
          <w:rFonts w:ascii="Times New Roman" w:hAnsi="Times New Roman"/>
          <w:sz w:val="28"/>
          <w:szCs w:val="28"/>
        </w:rPr>
        <w:t>уровень проработки маркетинговой стратегии;</w:t>
      </w:r>
    </w:p>
    <w:p w:rsidR="001D7A5E" w:rsidRPr="00BC221B" w:rsidRDefault="001D7A5E" w:rsidP="001D7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C221B">
        <w:rPr>
          <w:rFonts w:ascii="Times New Roman" w:hAnsi="Times New Roman"/>
          <w:sz w:val="28"/>
          <w:szCs w:val="28"/>
        </w:rPr>
        <w:t>риски коммерциализации;</w:t>
      </w:r>
    </w:p>
    <w:p w:rsidR="001D7A5E" w:rsidRPr="00BC221B" w:rsidRDefault="001D7A5E" w:rsidP="001D7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C221B">
        <w:rPr>
          <w:rFonts w:ascii="Times New Roman" w:hAnsi="Times New Roman"/>
          <w:sz w:val="28"/>
          <w:szCs w:val="28"/>
        </w:rPr>
        <w:t>в) научно-техническая проработка инновационного проекта (</w:t>
      </w:r>
      <w:r>
        <w:rPr>
          <w:rFonts w:ascii="Times New Roman" w:hAnsi="Times New Roman"/>
          <w:sz w:val="28"/>
          <w:szCs w:val="28"/>
        </w:rPr>
        <w:t>максимальная оценка - 5 баллов):</w:t>
      </w:r>
    </w:p>
    <w:p w:rsidR="001D7A5E" w:rsidRPr="00BC221B" w:rsidRDefault="001D7A5E" w:rsidP="001D7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C221B">
        <w:rPr>
          <w:rFonts w:ascii="Times New Roman" w:hAnsi="Times New Roman"/>
          <w:sz w:val="28"/>
          <w:szCs w:val="28"/>
        </w:rPr>
        <w:t>научно-техническое обоснование технических решений, идей;</w:t>
      </w:r>
    </w:p>
    <w:p w:rsidR="001D7A5E" w:rsidRPr="00BC221B" w:rsidRDefault="001D7A5E" w:rsidP="001D7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C221B">
        <w:rPr>
          <w:rFonts w:ascii="Times New Roman" w:hAnsi="Times New Roman"/>
          <w:sz w:val="28"/>
          <w:szCs w:val="28"/>
        </w:rPr>
        <w:t>оценка степени влияния неучтенных факторов на достижение практических результатов;</w:t>
      </w:r>
    </w:p>
    <w:p w:rsidR="001D7A5E" w:rsidRPr="00BC221B" w:rsidRDefault="001D7A5E" w:rsidP="001D7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C221B">
        <w:rPr>
          <w:rFonts w:ascii="Times New Roman" w:hAnsi="Times New Roman"/>
          <w:sz w:val="28"/>
          <w:szCs w:val="28"/>
        </w:rPr>
        <w:t>результаты лабораторных, исследовательских работ, заложенных в основу технических решений;</w:t>
      </w:r>
    </w:p>
    <w:p w:rsidR="001D7A5E" w:rsidRPr="00BC221B" w:rsidRDefault="001D7A5E" w:rsidP="001D7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C221B">
        <w:rPr>
          <w:rFonts w:ascii="Times New Roman" w:hAnsi="Times New Roman"/>
          <w:sz w:val="28"/>
          <w:szCs w:val="28"/>
        </w:rPr>
        <w:t>г) патентоспособность (</w:t>
      </w:r>
      <w:r>
        <w:rPr>
          <w:rFonts w:ascii="Times New Roman" w:hAnsi="Times New Roman"/>
          <w:sz w:val="28"/>
          <w:szCs w:val="28"/>
        </w:rPr>
        <w:t>максимальная оценка - 7 баллов):</w:t>
      </w:r>
    </w:p>
    <w:p w:rsidR="001D7A5E" w:rsidRPr="00BC221B" w:rsidRDefault="001D7A5E" w:rsidP="001D7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C221B">
        <w:rPr>
          <w:rFonts w:ascii="Times New Roman" w:hAnsi="Times New Roman"/>
          <w:sz w:val="28"/>
          <w:szCs w:val="28"/>
        </w:rPr>
        <w:t>наличие заявки на техническое решение, плана действий по защите прав на интеллектуальную собственность;</w:t>
      </w:r>
    </w:p>
    <w:p w:rsidR="001D7A5E" w:rsidRDefault="001D7A5E" w:rsidP="001D7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C221B">
        <w:rPr>
          <w:rFonts w:ascii="Times New Roman" w:hAnsi="Times New Roman"/>
          <w:sz w:val="28"/>
          <w:szCs w:val="28"/>
        </w:rPr>
        <w:t>патентная чистота, качество патентного поиска (проверка новизны и наличия ближайших аналогов);</w:t>
      </w:r>
    </w:p>
    <w:p w:rsidR="002862E2" w:rsidRDefault="002862E2" w:rsidP="001D7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43. </w:t>
      </w:r>
      <w:r w:rsidRPr="002862E2">
        <w:rPr>
          <w:rFonts w:ascii="Times New Roman" w:hAnsi="Times New Roman"/>
          <w:sz w:val="28"/>
          <w:szCs w:val="28"/>
        </w:rPr>
        <w:t>Основные критерии оценки инновационных проектов</w:t>
      </w:r>
      <w:r>
        <w:rPr>
          <w:rFonts w:ascii="Times New Roman" w:hAnsi="Times New Roman"/>
          <w:sz w:val="28"/>
          <w:szCs w:val="28"/>
        </w:rPr>
        <w:t xml:space="preserve"> в номинации «Перспектива» на первом</w:t>
      </w:r>
      <w:r w:rsidRPr="002862E2">
        <w:rPr>
          <w:rFonts w:ascii="Times New Roman" w:hAnsi="Times New Roman"/>
          <w:sz w:val="28"/>
          <w:szCs w:val="28"/>
        </w:rPr>
        <w:t xml:space="preserve"> этап</w:t>
      </w:r>
      <w:r>
        <w:rPr>
          <w:rFonts w:ascii="Times New Roman" w:hAnsi="Times New Roman"/>
          <w:sz w:val="28"/>
          <w:szCs w:val="28"/>
        </w:rPr>
        <w:t>е</w:t>
      </w:r>
      <w:r w:rsidRPr="002862E2">
        <w:rPr>
          <w:rFonts w:ascii="Times New Roman" w:hAnsi="Times New Roman"/>
          <w:sz w:val="28"/>
          <w:szCs w:val="28"/>
        </w:rPr>
        <w:t>:</w:t>
      </w:r>
    </w:p>
    <w:p w:rsidR="002862E2" w:rsidRPr="002862E2" w:rsidRDefault="002862E2" w:rsidP="002862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62E2">
        <w:rPr>
          <w:rFonts w:ascii="Times New Roman" w:hAnsi="Times New Roman"/>
          <w:sz w:val="28"/>
          <w:szCs w:val="28"/>
        </w:rPr>
        <w:t>а) актуальность и востребованность результатов проекта (максимальная оценка - 10 баллов):</w:t>
      </w:r>
    </w:p>
    <w:p w:rsidR="002862E2" w:rsidRPr="002862E2" w:rsidRDefault="002862E2" w:rsidP="002862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62E2">
        <w:rPr>
          <w:rFonts w:ascii="Times New Roman" w:hAnsi="Times New Roman"/>
          <w:sz w:val="28"/>
          <w:szCs w:val="28"/>
        </w:rPr>
        <w:t>описание продукции (технологии);</w:t>
      </w:r>
    </w:p>
    <w:p w:rsidR="002862E2" w:rsidRPr="002862E2" w:rsidRDefault="002862E2" w:rsidP="002862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62E2">
        <w:rPr>
          <w:rFonts w:ascii="Times New Roman" w:hAnsi="Times New Roman"/>
          <w:sz w:val="28"/>
          <w:szCs w:val="28"/>
        </w:rPr>
        <w:t>анализ наличия на рынке аналогов, имеющих сопоставимые технические и эксплуатационные характеристики;</w:t>
      </w:r>
    </w:p>
    <w:p w:rsidR="002862E2" w:rsidRDefault="002862E2" w:rsidP="002862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62E2">
        <w:rPr>
          <w:rFonts w:ascii="Times New Roman" w:hAnsi="Times New Roman"/>
          <w:sz w:val="28"/>
          <w:szCs w:val="28"/>
        </w:rPr>
        <w:t>анализ потре</w:t>
      </w:r>
      <w:r>
        <w:rPr>
          <w:rFonts w:ascii="Times New Roman" w:hAnsi="Times New Roman"/>
          <w:sz w:val="28"/>
          <w:szCs w:val="28"/>
        </w:rPr>
        <w:t>бностей рынка (ниши и масштабы).</w:t>
      </w:r>
    </w:p>
    <w:p w:rsidR="002862E2" w:rsidRPr="002862E2" w:rsidRDefault="002862E2" w:rsidP="002862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2862E2">
        <w:rPr>
          <w:rFonts w:ascii="Times New Roman" w:hAnsi="Times New Roman"/>
          <w:sz w:val="28"/>
          <w:szCs w:val="28"/>
        </w:rPr>
        <w:t>) научно-техническая проработка инновационного проекта (максимальная оценка - 5 баллов):</w:t>
      </w:r>
    </w:p>
    <w:p w:rsidR="002862E2" w:rsidRPr="002862E2" w:rsidRDefault="002862E2" w:rsidP="002862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62E2">
        <w:rPr>
          <w:rFonts w:ascii="Times New Roman" w:hAnsi="Times New Roman"/>
          <w:sz w:val="28"/>
          <w:szCs w:val="28"/>
        </w:rPr>
        <w:t>научно-техническое обоснование технических решений, идей;</w:t>
      </w:r>
    </w:p>
    <w:p w:rsidR="002862E2" w:rsidRPr="002862E2" w:rsidRDefault="002862E2" w:rsidP="002862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62E2">
        <w:rPr>
          <w:rFonts w:ascii="Times New Roman" w:hAnsi="Times New Roman"/>
          <w:sz w:val="28"/>
          <w:szCs w:val="28"/>
        </w:rPr>
        <w:t>оценка степени влияния неучтенных факторов на достижение практических результатов;</w:t>
      </w:r>
    </w:p>
    <w:p w:rsidR="002862E2" w:rsidRPr="00BC221B" w:rsidRDefault="002862E2" w:rsidP="002862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62E2">
        <w:rPr>
          <w:rFonts w:ascii="Times New Roman" w:hAnsi="Times New Roman"/>
          <w:sz w:val="28"/>
          <w:szCs w:val="28"/>
        </w:rPr>
        <w:t>результаты лабораторных, исследовательских работ, заложенн</w:t>
      </w:r>
      <w:r>
        <w:rPr>
          <w:rFonts w:ascii="Times New Roman" w:hAnsi="Times New Roman"/>
          <w:sz w:val="28"/>
          <w:szCs w:val="28"/>
        </w:rPr>
        <w:t>ых в основу технических решений.</w:t>
      </w:r>
    </w:p>
    <w:p w:rsidR="001D7A5E" w:rsidRDefault="002862E2" w:rsidP="001D7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44</w:t>
      </w:r>
      <w:r w:rsidR="00503E52">
        <w:rPr>
          <w:rFonts w:ascii="Times New Roman" w:hAnsi="Times New Roman"/>
          <w:sz w:val="28"/>
          <w:szCs w:val="28"/>
        </w:rPr>
        <w:t xml:space="preserve">. </w:t>
      </w:r>
      <w:r w:rsidR="001D7A5E" w:rsidRPr="00BC221B">
        <w:rPr>
          <w:rFonts w:ascii="Times New Roman" w:hAnsi="Times New Roman"/>
          <w:sz w:val="28"/>
          <w:szCs w:val="28"/>
        </w:rPr>
        <w:t>Отсутствие или неполнота информации по какому-либо из критериев приводит к снижению баллов по инновационному проекту в целом. В экспертном заключении итоговая оценка складывается из суммы баллов за каждый критерий оценки.</w:t>
      </w:r>
    </w:p>
    <w:p w:rsidR="00503E52" w:rsidRDefault="002862E2" w:rsidP="001D7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45</w:t>
      </w:r>
      <w:r w:rsidR="00503E52">
        <w:rPr>
          <w:rFonts w:ascii="Times New Roman" w:hAnsi="Times New Roman"/>
          <w:sz w:val="28"/>
          <w:szCs w:val="28"/>
        </w:rPr>
        <w:t xml:space="preserve">. </w:t>
      </w:r>
      <w:r w:rsidR="00503E52" w:rsidRPr="00503E52">
        <w:rPr>
          <w:rFonts w:ascii="Times New Roman" w:hAnsi="Times New Roman"/>
          <w:sz w:val="28"/>
          <w:szCs w:val="28"/>
        </w:rPr>
        <w:t>Основные критерии оценки инновационных проектов</w:t>
      </w:r>
      <w:r w:rsidR="00503E52">
        <w:rPr>
          <w:rFonts w:ascii="Times New Roman" w:hAnsi="Times New Roman"/>
          <w:sz w:val="28"/>
          <w:szCs w:val="28"/>
        </w:rPr>
        <w:t xml:space="preserve"> на втором этапе</w:t>
      </w:r>
      <w:r w:rsidR="00503E52" w:rsidRPr="00503E52">
        <w:rPr>
          <w:rFonts w:ascii="Times New Roman" w:hAnsi="Times New Roman"/>
          <w:sz w:val="28"/>
          <w:szCs w:val="28"/>
        </w:rPr>
        <w:t>:</w:t>
      </w:r>
    </w:p>
    <w:p w:rsidR="00503E52" w:rsidRPr="00503E52" w:rsidRDefault="00503E52" w:rsidP="0050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03E52">
        <w:rPr>
          <w:rFonts w:ascii="Times New Roman" w:hAnsi="Times New Roman"/>
          <w:sz w:val="28"/>
          <w:szCs w:val="28"/>
        </w:rPr>
        <w:t>Содержательность презентации</w:t>
      </w:r>
    </w:p>
    <w:p w:rsidR="00503E52" w:rsidRDefault="00503E52" w:rsidP="0050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03E52">
        <w:rPr>
          <w:rFonts w:ascii="Times New Roman" w:hAnsi="Times New Roman"/>
          <w:sz w:val="28"/>
          <w:szCs w:val="28"/>
        </w:rPr>
        <w:t>Компетентность участника при защите работы</w:t>
      </w:r>
    </w:p>
    <w:p w:rsidR="00503E52" w:rsidRPr="00503E52" w:rsidRDefault="00503E52" w:rsidP="0050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03E52">
        <w:rPr>
          <w:rFonts w:ascii="Times New Roman" w:hAnsi="Times New Roman"/>
          <w:sz w:val="28"/>
          <w:szCs w:val="28"/>
        </w:rPr>
        <w:t>Понимание целей, качество изложения и мышления</w:t>
      </w:r>
    </w:p>
    <w:p w:rsidR="00503E52" w:rsidRPr="00BC221B" w:rsidRDefault="00503E52" w:rsidP="0050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03E52">
        <w:rPr>
          <w:rFonts w:ascii="Times New Roman" w:hAnsi="Times New Roman"/>
          <w:sz w:val="28"/>
          <w:szCs w:val="28"/>
        </w:rPr>
        <w:t>Презентационные навыки</w:t>
      </w:r>
    </w:p>
    <w:p w:rsidR="00EB6914" w:rsidRDefault="00EB6914" w:rsidP="00AF1F2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7546" w:rsidRPr="00757546" w:rsidRDefault="00EB6914" w:rsidP="00AF1F2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10</w:t>
      </w:r>
      <w:r w:rsidR="006666D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Подведение итогов К</w:t>
      </w:r>
      <w:r w:rsidR="00757546" w:rsidRPr="007575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онкурса</w:t>
      </w:r>
    </w:p>
    <w:p w:rsidR="00757546" w:rsidRPr="00757546" w:rsidRDefault="00757546" w:rsidP="007575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75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57546" w:rsidRPr="00757546" w:rsidRDefault="002862E2" w:rsidP="007575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46</w:t>
      </w:r>
      <w:r w:rsidR="00757546" w:rsidRPr="00757546">
        <w:rPr>
          <w:rFonts w:ascii="Times New Roman" w:eastAsia="Times New Roman" w:hAnsi="Times New Roman" w:cs="Times New Roman"/>
          <w:color w:val="000000"/>
          <w:sz w:val="28"/>
          <w:szCs w:val="28"/>
        </w:rPr>
        <w:t>. Все участники Конкурса, прошедшие во второй этап конкурса, получают сертификат участника Конкурса.</w:t>
      </w:r>
    </w:p>
    <w:p w:rsidR="00757546" w:rsidRPr="00757546" w:rsidRDefault="002862E2" w:rsidP="007575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47</w:t>
      </w:r>
      <w:r w:rsidR="002C5D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Итоги Конкурса в течение </w:t>
      </w:r>
      <w:r w:rsidR="0052425B" w:rsidRPr="0052425B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5</w:t>
      </w:r>
      <w:r w:rsidR="00757546" w:rsidRPr="005242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рабочих дней</w:t>
      </w:r>
      <w:r w:rsidR="00757546" w:rsidRPr="007575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оформляются протоколом </w:t>
      </w:r>
      <w:r w:rsidR="006666D9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Конкурсн</w:t>
      </w:r>
      <w:r w:rsidR="00757546" w:rsidRPr="007575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комиссии. </w:t>
      </w:r>
    </w:p>
    <w:p w:rsidR="00757546" w:rsidRPr="00757546" w:rsidRDefault="009B770B" w:rsidP="007575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2862E2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757546" w:rsidRPr="007575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Итоги Конкурса размещаются в средствах массовой информации и (или) на веб-сайте Организаторов Конкурса не позднее </w:t>
      </w:r>
      <w:r w:rsidR="00757546" w:rsidRPr="0052425B">
        <w:rPr>
          <w:rFonts w:ascii="Times New Roman" w:eastAsia="Times New Roman" w:hAnsi="Times New Roman" w:cs="Times New Roman"/>
          <w:color w:val="000000"/>
          <w:sz w:val="28"/>
          <w:szCs w:val="28"/>
        </w:rPr>
        <w:t>5 рабочих</w:t>
      </w:r>
      <w:r w:rsidR="00757546" w:rsidRPr="007575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дней с момента его оформления. </w:t>
      </w:r>
    </w:p>
    <w:p w:rsidR="00757546" w:rsidRPr="00757546" w:rsidRDefault="00757546" w:rsidP="007575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7546" w:rsidRPr="00757546" w:rsidRDefault="0002713D" w:rsidP="00AF1F2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11</w:t>
      </w:r>
      <w:r w:rsidR="00757546" w:rsidRPr="007575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Продвижение и коммерциализация проектов</w:t>
      </w:r>
    </w:p>
    <w:p w:rsidR="00592107" w:rsidRDefault="00592107" w:rsidP="007575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7546" w:rsidRPr="00757546" w:rsidRDefault="002862E2" w:rsidP="007575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49</w:t>
      </w:r>
      <w:r w:rsidR="00EE10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8139E8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Организатор</w:t>
      </w:r>
      <w:r w:rsidR="008139E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ом</w:t>
      </w:r>
      <w:r w:rsidR="00757546" w:rsidRPr="007575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будет сформирован перечень актуальных международных конкурсов инн</w:t>
      </w:r>
      <w:r w:rsidR="006666D9">
        <w:rPr>
          <w:rFonts w:ascii="Times New Roman" w:eastAsia="Times New Roman" w:hAnsi="Times New Roman" w:cs="Times New Roman"/>
          <w:color w:val="000000"/>
          <w:sz w:val="28"/>
          <w:szCs w:val="28"/>
        </w:rPr>
        <w:t>оваций. Победителям и призерам К</w:t>
      </w:r>
      <w:r w:rsidR="00757546" w:rsidRPr="00757546">
        <w:rPr>
          <w:rFonts w:ascii="Times New Roman" w:eastAsia="Times New Roman" w:hAnsi="Times New Roman" w:cs="Times New Roman"/>
          <w:color w:val="000000"/>
          <w:sz w:val="28"/>
          <w:szCs w:val="28"/>
        </w:rPr>
        <w:t>онкурса будет оказано содействие в оформлении заявок для участия в международных конкурсах, в составлении документации, в подготовке презентаций и т.д.</w:t>
      </w:r>
    </w:p>
    <w:p w:rsidR="00757546" w:rsidRPr="00757546" w:rsidRDefault="00757546" w:rsidP="007575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57546" w:rsidRPr="00757546" w:rsidRDefault="000C05DC" w:rsidP="00AF1F2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12</w:t>
      </w:r>
      <w:r w:rsidR="00757546" w:rsidRPr="007575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Сроки и этапы проведения Конкурса</w:t>
      </w:r>
    </w:p>
    <w:p w:rsidR="00AF1F20" w:rsidRPr="00CD15D4" w:rsidRDefault="00AF1F20" w:rsidP="007575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66D9" w:rsidRDefault="00757546" w:rsidP="007575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7546">
        <w:rPr>
          <w:rFonts w:ascii="Times New Roman" w:eastAsia="Times New Roman" w:hAnsi="Times New Roman" w:cs="Times New Roman"/>
          <w:color w:val="000000"/>
          <w:sz w:val="28"/>
          <w:szCs w:val="28"/>
        </w:rPr>
        <w:t>I этап (</w:t>
      </w:r>
      <w:r w:rsidR="00F73FA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18</w:t>
      </w:r>
      <w:r w:rsidR="001D1B1E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F73FA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мая</w:t>
      </w:r>
      <w:r w:rsidRPr="007575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73F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</w:t>
      </w:r>
      <w:r w:rsidR="00F73FA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7</w:t>
      </w:r>
      <w:r w:rsidR="002862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</w:t>
      </w:r>
      <w:r w:rsidR="001D1B1E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7575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B529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30</w:t>
      </w:r>
      <w:r w:rsidR="001D1B1E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F73FA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сентября</w:t>
      </w:r>
      <w:r w:rsidR="002862E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F73FA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2017</w:t>
      </w:r>
      <w:r w:rsidR="002862E2" w:rsidRPr="002862E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г.</w:t>
      </w:r>
      <w:r w:rsidRPr="007575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осуществляется приём, регистрация </w:t>
      </w:r>
      <w:r w:rsidR="006666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заявок на участие в Конкурсе; </w:t>
      </w:r>
    </w:p>
    <w:p w:rsidR="00757546" w:rsidRPr="00757546" w:rsidRDefault="00757546" w:rsidP="007575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7546">
        <w:rPr>
          <w:rFonts w:ascii="Times New Roman" w:eastAsia="Times New Roman" w:hAnsi="Times New Roman" w:cs="Times New Roman"/>
          <w:color w:val="000000"/>
          <w:sz w:val="28"/>
          <w:szCs w:val="28"/>
        </w:rPr>
        <w:t>II этап (</w:t>
      </w:r>
      <w:r w:rsidR="003B529A">
        <w:rPr>
          <w:rFonts w:ascii="Times New Roman" w:eastAsia="Times New Roman" w:hAnsi="Times New Roman" w:cs="Times New Roman"/>
          <w:color w:val="000000"/>
          <w:sz w:val="28"/>
          <w:szCs w:val="28"/>
        </w:rPr>
        <w:t>02</w:t>
      </w:r>
      <w:r w:rsidR="001D1B1E" w:rsidRPr="001D1B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862E2" w:rsidRPr="002862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="0047564B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27</w:t>
      </w:r>
      <w:r w:rsidR="00F73FA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3B529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октября</w:t>
      </w:r>
      <w:r w:rsidR="003B529A" w:rsidRPr="001D1B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73FA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2017</w:t>
      </w:r>
      <w:r w:rsidR="002862E2" w:rsidRPr="002862E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г.</w:t>
      </w:r>
      <w:r w:rsidRPr="00757546">
        <w:rPr>
          <w:rFonts w:ascii="Times New Roman" w:eastAsia="Times New Roman" w:hAnsi="Times New Roman" w:cs="Times New Roman"/>
          <w:color w:val="000000"/>
          <w:sz w:val="28"/>
          <w:szCs w:val="28"/>
        </w:rPr>
        <w:t>) экспертиза и отбор проектов;</w:t>
      </w:r>
    </w:p>
    <w:p w:rsidR="003E420A" w:rsidRDefault="001D1B1E" w:rsidP="00E35F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2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III </w:t>
      </w:r>
      <w:r w:rsidR="00212D24" w:rsidRPr="0052425B">
        <w:rPr>
          <w:rFonts w:ascii="Times New Roman" w:eastAsia="Times New Roman" w:hAnsi="Times New Roman" w:cs="Times New Roman"/>
          <w:color w:val="000000"/>
          <w:sz w:val="28"/>
          <w:szCs w:val="28"/>
        </w:rPr>
        <w:t>этап</w:t>
      </w:r>
      <w:r w:rsidR="003E42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420A" w:rsidRPr="0052425B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3E420A">
        <w:rPr>
          <w:rFonts w:ascii="Times New Roman" w:eastAsia="Times New Roman" w:hAnsi="Times New Roman" w:cs="Times New Roman"/>
          <w:color w:val="000000"/>
          <w:sz w:val="28"/>
          <w:szCs w:val="28"/>
        </w:rPr>
        <w:t>06 ноября</w:t>
      </w:r>
      <w:r w:rsidR="003E420A" w:rsidRPr="005242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2017 г.)</w:t>
      </w:r>
      <w:r w:rsidR="003E42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утверждение результатов, награждение победителей Конкурса.</w:t>
      </w:r>
    </w:p>
    <w:p w:rsidR="00AF1F20" w:rsidRPr="00E35F97" w:rsidRDefault="003E420A" w:rsidP="00E35F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25B"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</w:t>
      </w:r>
      <w:r w:rsidRPr="005242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12D24" w:rsidRPr="0052425B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52425B" w:rsidRPr="0052425B">
        <w:rPr>
          <w:rFonts w:ascii="Times New Roman" w:eastAsia="Times New Roman" w:hAnsi="Times New Roman" w:cs="Times New Roman"/>
          <w:color w:val="000000"/>
          <w:sz w:val="28"/>
          <w:szCs w:val="28"/>
        </w:rPr>
        <w:t>январь – декабрь 201</w:t>
      </w:r>
      <w:r w:rsidR="009962C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8</w:t>
      </w:r>
      <w:r w:rsidR="0052425B" w:rsidRPr="005242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</w:t>
      </w:r>
      <w:r w:rsidR="002862E2" w:rsidRPr="0052425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757546" w:rsidRPr="005242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продвижение </w:t>
      </w:r>
      <w:r w:rsidR="0052425B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757546" w:rsidRPr="005242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лучших проектов на международные конкурсы инноваций</w:t>
      </w:r>
      <w:r w:rsidR="00592107" w:rsidRPr="0052425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F1F20" w:rsidRPr="009F55A6" w:rsidRDefault="00AF1F20" w:rsidP="00AF1F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1F20" w:rsidRPr="009F55A6" w:rsidRDefault="000C05DC" w:rsidP="00AF1F2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13</w:t>
      </w:r>
      <w:r w:rsidR="00AF1F20" w:rsidRPr="009F55A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Медиа-ресурсы</w:t>
      </w:r>
    </w:p>
    <w:p w:rsidR="00AF1F20" w:rsidRPr="009F55A6" w:rsidRDefault="00AF1F20" w:rsidP="00AF1F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1F20" w:rsidRPr="009F55A6" w:rsidRDefault="00AF1F20" w:rsidP="00AF1F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55A6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Информационную поддержку Конкурса обеспечивают партийные медиа-ресурсы, информационные партнеры.</w:t>
      </w:r>
    </w:p>
    <w:p w:rsidR="00AF1F20" w:rsidRPr="009F55A6" w:rsidRDefault="00AF1F20" w:rsidP="00AF1F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1F20" w:rsidRPr="009F55A6" w:rsidRDefault="000C05DC" w:rsidP="00AF1F2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14</w:t>
      </w:r>
      <w:r w:rsidR="00AF1F20" w:rsidRPr="009F55A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Контактная информация об организаторе</w:t>
      </w:r>
    </w:p>
    <w:p w:rsidR="00AF1F20" w:rsidRPr="009F55A6" w:rsidRDefault="00AF1F20" w:rsidP="00AF1F2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1F20" w:rsidRPr="009F55A6" w:rsidRDefault="00AF1F20" w:rsidP="00AF1F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55A6"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 w:rsidR="006666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анизатор </w:t>
      </w:r>
      <w:r w:rsidRPr="009F55A6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конкурса: 010000, г.Астана, Центральный аппарат партии «Нұр Отан», ул. Кунаева,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2/1, каб. № 602/4</w:t>
      </w:r>
      <w:r w:rsidRPr="009F55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тел.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+77172 70 76 84</w:t>
      </w:r>
      <w:r w:rsidRPr="009F55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адрес электронной почты: </w:t>
      </w:r>
      <w:hyperlink r:id="rId9" w:history="1">
        <w:r w:rsidR="0002713D" w:rsidRPr="0040033E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/>
          </w:rPr>
          <w:t>nurintech</w:t>
        </w:r>
        <w:r w:rsidR="0002713D" w:rsidRPr="0040033E">
          <w:rPr>
            <w:rStyle w:val="a8"/>
            <w:rFonts w:ascii="Times New Roman" w:eastAsia="Times New Roman" w:hAnsi="Times New Roman" w:cs="Times New Roman"/>
            <w:sz w:val="28"/>
            <w:szCs w:val="28"/>
          </w:rPr>
          <w:t>@nurotan.kz</w:t>
        </w:r>
      </w:hyperlink>
      <w:r w:rsidRPr="009F55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F1F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F55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57546" w:rsidRDefault="00757546" w:rsidP="007575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93BA0" w:rsidRDefault="00193BA0" w:rsidP="007575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93BA0" w:rsidRDefault="00193BA0" w:rsidP="007575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sectPr w:rsidR="00193BA0" w:rsidSect="00F4606E">
      <w:footerReference w:type="default" r:id="rId10"/>
      <w:pgSz w:w="11906" w:h="16838"/>
      <w:pgMar w:top="1134" w:right="850" w:bottom="1134" w:left="1701" w:header="708" w:footer="5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79C" w:rsidRDefault="0082579C" w:rsidP="00F4606E">
      <w:pPr>
        <w:spacing w:after="0" w:line="240" w:lineRule="auto"/>
      </w:pPr>
      <w:r>
        <w:separator/>
      </w:r>
    </w:p>
  </w:endnote>
  <w:endnote w:type="continuationSeparator" w:id="0">
    <w:p w:rsidR="0082579C" w:rsidRDefault="0082579C" w:rsidP="00F46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1157545"/>
      <w:docPartObj>
        <w:docPartGallery w:val="Page Numbers (Bottom of Page)"/>
        <w:docPartUnique/>
      </w:docPartObj>
    </w:sdtPr>
    <w:sdtContent>
      <w:p w:rsidR="00F4606E" w:rsidRDefault="00F4606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06F0">
          <w:rPr>
            <w:noProof/>
          </w:rPr>
          <w:t>1</w:t>
        </w:r>
        <w:r>
          <w:fldChar w:fldCharType="end"/>
        </w:r>
      </w:p>
    </w:sdtContent>
  </w:sdt>
  <w:p w:rsidR="00F4606E" w:rsidRDefault="00F4606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79C" w:rsidRDefault="0082579C" w:rsidP="00F4606E">
      <w:pPr>
        <w:spacing w:after="0" w:line="240" w:lineRule="auto"/>
      </w:pPr>
      <w:r>
        <w:separator/>
      </w:r>
    </w:p>
  </w:footnote>
  <w:footnote w:type="continuationSeparator" w:id="0">
    <w:p w:rsidR="0082579C" w:rsidRDefault="0082579C" w:rsidP="00F460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269F9"/>
    <w:multiLevelType w:val="hybridMultilevel"/>
    <w:tmpl w:val="8E90C41A"/>
    <w:lvl w:ilvl="0" w:tplc="ECF410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C67B52"/>
    <w:multiLevelType w:val="hybridMultilevel"/>
    <w:tmpl w:val="7C380DE8"/>
    <w:lvl w:ilvl="0" w:tplc="CC4E4F2A">
      <w:start w:val="2"/>
      <w:numFmt w:val="bullet"/>
      <w:lvlText w:val="-"/>
      <w:lvlJc w:val="left"/>
      <w:pPr>
        <w:ind w:left="720" w:hanging="360"/>
      </w:pPr>
      <w:rPr>
        <w:rFonts w:ascii="Segoe UI Light" w:eastAsia="Times New Roman" w:hAnsi="Segoe UI Light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7E067B"/>
    <w:multiLevelType w:val="hybridMultilevel"/>
    <w:tmpl w:val="BDC4805E"/>
    <w:lvl w:ilvl="0" w:tplc="844E2D72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BA4337D"/>
    <w:multiLevelType w:val="hybridMultilevel"/>
    <w:tmpl w:val="AF6AF5A8"/>
    <w:lvl w:ilvl="0" w:tplc="BF3AA5F0">
      <w:start w:val="2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0E76FE"/>
    <w:multiLevelType w:val="hybridMultilevel"/>
    <w:tmpl w:val="8FAC3A98"/>
    <w:lvl w:ilvl="0" w:tplc="CC4E4F2A">
      <w:start w:val="2"/>
      <w:numFmt w:val="bullet"/>
      <w:lvlText w:val="-"/>
      <w:lvlJc w:val="left"/>
      <w:pPr>
        <w:ind w:left="720" w:hanging="360"/>
      </w:pPr>
      <w:rPr>
        <w:rFonts w:ascii="Segoe UI Light" w:eastAsia="Times New Roman" w:hAnsi="Segoe UI Light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412065"/>
    <w:multiLevelType w:val="hybridMultilevel"/>
    <w:tmpl w:val="E36896AE"/>
    <w:lvl w:ilvl="0" w:tplc="CC4E4F2A">
      <w:start w:val="2"/>
      <w:numFmt w:val="bullet"/>
      <w:lvlText w:val="-"/>
      <w:lvlJc w:val="left"/>
      <w:pPr>
        <w:ind w:left="720" w:hanging="360"/>
      </w:pPr>
      <w:rPr>
        <w:rFonts w:ascii="Segoe UI Light" w:eastAsia="Times New Roman" w:hAnsi="Segoe UI Light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C44038"/>
    <w:multiLevelType w:val="hybridMultilevel"/>
    <w:tmpl w:val="D29AD78C"/>
    <w:lvl w:ilvl="0" w:tplc="0419000F">
      <w:start w:val="1"/>
      <w:numFmt w:val="decimal"/>
      <w:lvlText w:val="%1.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7">
    <w:nsid w:val="5CC4114D"/>
    <w:multiLevelType w:val="hybridMultilevel"/>
    <w:tmpl w:val="3ECCA61E"/>
    <w:lvl w:ilvl="0" w:tplc="3AB0CCD6">
      <w:start w:val="1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3613F7"/>
    <w:multiLevelType w:val="hybridMultilevel"/>
    <w:tmpl w:val="44224D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2AC1995"/>
    <w:multiLevelType w:val="hybridMultilevel"/>
    <w:tmpl w:val="23083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6D6C84"/>
    <w:multiLevelType w:val="hybridMultilevel"/>
    <w:tmpl w:val="885EFBBC"/>
    <w:lvl w:ilvl="0" w:tplc="ECF4104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69F656FF"/>
    <w:multiLevelType w:val="hybridMultilevel"/>
    <w:tmpl w:val="CC1280E8"/>
    <w:lvl w:ilvl="0" w:tplc="60841962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ADA577C"/>
    <w:multiLevelType w:val="hybridMultilevel"/>
    <w:tmpl w:val="D2B6472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BE02399"/>
    <w:multiLevelType w:val="hybridMultilevel"/>
    <w:tmpl w:val="C3A2A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9"/>
  </w:num>
  <w:num w:numId="5">
    <w:abstractNumId w:val="8"/>
  </w:num>
  <w:num w:numId="6">
    <w:abstractNumId w:val="13"/>
  </w:num>
  <w:num w:numId="7">
    <w:abstractNumId w:val="5"/>
  </w:num>
  <w:num w:numId="8">
    <w:abstractNumId w:val="1"/>
  </w:num>
  <w:num w:numId="9">
    <w:abstractNumId w:val="12"/>
  </w:num>
  <w:num w:numId="10">
    <w:abstractNumId w:val="11"/>
  </w:num>
  <w:num w:numId="11">
    <w:abstractNumId w:val="6"/>
  </w:num>
  <w:num w:numId="12">
    <w:abstractNumId w:val="2"/>
  </w:num>
  <w:num w:numId="13">
    <w:abstractNumId w:val="3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A4C"/>
    <w:rsid w:val="0002713D"/>
    <w:rsid w:val="0003680D"/>
    <w:rsid w:val="00057224"/>
    <w:rsid w:val="00060009"/>
    <w:rsid w:val="00084908"/>
    <w:rsid w:val="000C05DC"/>
    <w:rsid w:val="000E67BB"/>
    <w:rsid w:val="00100AEF"/>
    <w:rsid w:val="00161249"/>
    <w:rsid w:val="0016342E"/>
    <w:rsid w:val="001651AA"/>
    <w:rsid w:val="00171911"/>
    <w:rsid w:val="00193BA0"/>
    <w:rsid w:val="001C73CC"/>
    <w:rsid w:val="001D049C"/>
    <w:rsid w:val="001D1B1E"/>
    <w:rsid w:val="001D7A5E"/>
    <w:rsid w:val="001E11FF"/>
    <w:rsid w:val="001E7A34"/>
    <w:rsid w:val="002010EA"/>
    <w:rsid w:val="00212D24"/>
    <w:rsid w:val="002674C6"/>
    <w:rsid w:val="00276F2A"/>
    <w:rsid w:val="00284BE7"/>
    <w:rsid w:val="002862E2"/>
    <w:rsid w:val="002C15CF"/>
    <w:rsid w:val="002C4E56"/>
    <w:rsid w:val="002C5DCB"/>
    <w:rsid w:val="00337A84"/>
    <w:rsid w:val="00355166"/>
    <w:rsid w:val="00372838"/>
    <w:rsid w:val="00393D9C"/>
    <w:rsid w:val="00397E23"/>
    <w:rsid w:val="003B529A"/>
    <w:rsid w:val="003B566F"/>
    <w:rsid w:val="003C061C"/>
    <w:rsid w:val="003C482C"/>
    <w:rsid w:val="003E05B9"/>
    <w:rsid w:val="003E420A"/>
    <w:rsid w:val="003E5B06"/>
    <w:rsid w:val="00411483"/>
    <w:rsid w:val="00454825"/>
    <w:rsid w:val="00467805"/>
    <w:rsid w:val="0047564B"/>
    <w:rsid w:val="00487337"/>
    <w:rsid w:val="004A5EB2"/>
    <w:rsid w:val="004C1168"/>
    <w:rsid w:val="004C18BB"/>
    <w:rsid w:val="00503C98"/>
    <w:rsid w:val="00503E52"/>
    <w:rsid w:val="0051070A"/>
    <w:rsid w:val="0052425B"/>
    <w:rsid w:val="0052775B"/>
    <w:rsid w:val="005316F9"/>
    <w:rsid w:val="0053772F"/>
    <w:rsid w:val="005414DB"/>
    <w:rsid w:val="00561B8F"/>
    <w:rsid w:val="00562EE0"/>
    <w:rsid w:val="00570E40"/>
    <w:rsid w:val="005711EF"/>
    <w:rsid w:val="00592107"/>
    <w:rsid w:val="005F08D9"/>
    <w:rsid w:val="005F3F20"/>
    <w:rsid w:val="00606FAE"/>
    <w:rsid w:val="00654106"/>
    <w:rsid w:val="006666D9"/>
    <w:rsid w:val="00666E58"/>
    <w:rsid w:val="00684866"/>
    <w:rsid w:val="006A5B7D"/>
    <w:rsid w:val="006E7A8F"/>
    <w:rsid w:val="006F24BA"/>
    <w:rsid w:val="007265CB"/>
    <w:rsid w:val="00742283"/>
    <w:rsid w:val="00757546"/>
    <w:rsid w:val="007710F2"/>
    <w:rsid w:val="007C02E6"/>
    <w:rsid w:val="007C2DA0"/>
    <w:rsid w:val="007C6887"/>
    <w:rsid w:val="007F6930"/>
    <w:rsid w:val="00810CB0"/>
    <w:rsid w:val="008139E8"/>
    <w:rsid w:val="0081599A"/>
    <w:rsid w:val="00821144"/>
    <w:rsid w:val="00821F3A"/>
    <w:rsid w:val="0082579C"/>
    <w:rsid w:val="00897C64"/>
    <w:rsid w:val="008C5B91"/>
    <w:rsid w:val="008E06F0"/>
    <w:rsid w:val="008F2C5C"/>
    <w:rsid w:val="00901B7E"/>
    <w:rsid w:val="00922F67"/>
    <w:rsid w:val="0094046C"/>
    <w:rsid w:val="009474A0"/>
    <w:rsid w:val="00950F9D"/>
    <w:rsid w:val="00953FCF"/>
    <w:rsid w:val="0095666E"/>
    <w:rsid w:val="00961265"/>
    <w:rsid w:val="009962C8"/>
    <w:rsid w:val="009B770B"/>
    <w:rsid w:val="009D0471"/>
    <w:rsid w:val="009E117A"/>
    <w:rsid w:val="009F55A6"/>
    <w:rsid w:val="00A07F13"/>
    <w:rsid w:val="00A6527C"/>
    <w:rsid w:val="00A70554"/>
    <w:rsid w:val="00A7136F"/>
    <w:rsid w:val="00A74286"/>
    <w:rsid w:val="00AF0A9D"/>
    <w:rsid w:val="00AF0CD6"/>
    <w:rsid w:val="00AF1F20"/>
    <w:rsid w:val="00B238BF"/>
    <w:rsid w:val="00B30A25"/>
    <w:rsid w:val="00B625B8"/>
    <w:rsid w:val="00B803C3"/>
    <w:rsid w:val="00B87E8A"/>
    <w:rsid w:val="00BA5FA2"/>
    <w:rsid w:val="00BB35DE"/>
    <w:rsid w:val="00BB599D"/>
    <w:rsid w:val="00BC33E7"/>
    <w:rsid w:val="00BC3B52"/>
    <w:rsid w:val="00BD13D6"/>
    <w:rsid w:val="00C01940"/>
    <w:rsid w:val="00C16181"/>
    <w:rsid w:val="00C32158"/>
    <w:rsid w:val="00C94CED"/>
    <w:rsid w:val="00CC60ED"/>
    <w:rsid w:val="00CD15D4"/>
    <w:rsid w:val="00CD3B2F"/>
    <w:rsid w:val="00CF7792"/>
    <w:rsid w:val="00D16D69"/>
    <w:rsid w:val="00D439AA"/>
    <w:rsid w:val="00D46003"/>
    <w:rsid w:val="00D465BC"/>
    <w:rsid w:val="00D62EB8"/>
    <w:rsid w:val="00D719CC"/>
    <w:rsid w:val="00D8160D"/>
    <w:rsid w:val="00D96D60"/>
    <w:rsid w:val="00DA1419"/>
    <w:rsid w:val="00DC185E"/>
    <w:rsid w:val="00DD76C6"/>
    <w:rsid w:val="00DF00BD"/>
    <w:rsid w:val="00DF0455"/>
    <w:rsid w:val="00E1335E"/>
    <w:rsid w:val="00E35F97"/>
    <w:rsid w:val="00E45011"/>
    <w:rsid w:val="00E76069"/>
    <w:rsid w:val="00E87D41"/>
    <w:rsid w:val="00E91B42"/>
    <w:rsid w:val="00EA476F"/>
    <w:rsid w:val="00EA7585"/>
    <w:rsid w:val="00EB6914"/>
    <w:rsid w:val="00EE107B"/>
    <w:rsid w:val="00EE33D0"/>
    <w:rsid w:val="00F044BD"/>
    <w:rsid w:val="00F15EC3"/>
    <w:rsid w:val="00F25F69"/>
    <w:rsid w:val="00F41129"/>
    <w:rsid w:val="00F45028"/>
    <w:rsid w:val="00F4606E"/>
    <w:rsid w:val="00F53930"/>
    <w:rsid w:val="00F678A7"/>
    <w:rsid w:val="00F730BC"/>
    <w:rsid w:val="00F73FA9"/>
    <w:rsid w:val="00F94A4C"/>
    <w:rsid w:val="00FD623D"/>
    <w:rsid w:val="00FE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BE7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6E7A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18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E5B06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3E5B06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284BE7"/>
  </w:style>
  <w:style w:type="character" w:styleId="a6">
    <w:name w:val="Emphasis"/>
    <w:basedOn w:val="a0"/>
    <w:uiPriority w:val="20"/>
    <w:qFormat/>
    <w:rsid w:val="00284BE7"/>
    <w:rPr>
      <w:i/>
      <w:iCs/>
    </w:rPr>
  </w:style>
  <w:style w:type="character" w:styleId="a7">
    <w:name w:val="Strong"/>
    <w:basedOn w:val="a0"/>
    <w:uiPriority w:val="22"/>
    <w:qFormat/>
    <w:rsid w:val="00C16181"/>
    <w:rPr>
      <w:b/>
      <w:bCs/>
    </w:rPr>
  </w:style>
  <w:style w:type="character" w:styleId="a8">
    <w:name w:val="Hyperlink"/>
    <w:basedOn w:val="a0"/>
    <w:uiPriority w:val="99"/>
    <w:unhideWhenUsed/>
    <w:rsid w:val="00AF1F20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5F08D9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F460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4606E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F460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4606E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7A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BE7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6E7A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18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E5B06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3E5B06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284BE7"/>
  </w:style>
  <w:style w:type="character" w:styleId="a6">
    <w:name w:val="Emphasis"/>
    <w:basedOn w:val="a0"/>
    <w:uiPriority w:val="20"/>
    <w:qFormat/>
    <w:rsid w:val="00284BE7"/>
    <w:rPr>
      <w:i/>
      <w:iCs/>
    </w:rPr>
  </w:style>
  <w:style w:type="character" w:styleId="a7">
    <w:name w:val="Strong"/>
    <w:basedOn w:val="a0"/>
    <w:uiPriority w:val="22"/>
    <w:qFormat/>
    <w:rsid w:val="00C16181"/>
    <w:rPr>
      <w:b/>
      <w:bCs/>
    </w:rPr>
  </w:style>
  <w:style w:type="character" w:styleId="a8">
    <w:name w:val="Hyperlink"/>
    <w:basedOn w:val="a0"/>
    <w:uiPriority w:val="99"/>
    <w:unhideWhenUsed/>
    <w:rsid w:val="00AF1F20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5F08D9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F460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4606E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F460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4606E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7A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3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nurintech@nurotan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EFC23-DD3D-43E5-8FD1-6FDB99624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9</Pages>
  <Words>2376</Words>
  <Characters>13549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Калназаров Абылайхан Мамырайханович</dc:creator>
  <cp:keywords/>
  <dc:description/>
  <cp:lastModifiedBy>Пользователь Windows</cp:lastModifiedBy>
  <cp:revision>1</cp:revision>
  <cp:lastPrinted>2017-06-29T10:42:00Z</cp:lastPrinted>
  <dcterms:created xsi:type="dcterms:W3CDTF">2017-08-03T03:35:00Z</dcterms:created>
  <dcterms:modified xsi:type="dcterms:W3CDTF">2017-08-06T09:55:00Z</dcterms:modified>
</cp:coreProperties>
</file>