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E90" w:rsidRDefault="001E4E90" w:rsidP="001E4E90">
      <w:pPr>
        <w:pStyle w:val="a3"/>
        <w:tabs>
          <w:tab w:val="left" w:pos="284"/>
        </w:tabs>
        <w:ind w:firstLine="709"/>
        <w:jc w:val="center"/>
        <w:rPr>
          <w:rFonts w:ascii="Times New Roman" w:eastAsia="Times New Roman" w:hAnsi="Times New Roman" w:cs="Times New Roman"/>
          <w:b/>
          <w:color w:val="000000" w:themeColor="text1"/>
          <w:lang w:val="en-US" w:eastAsia="en-US" w:bidi="ar-SA"/>
        </w:rPr>
      </w:pPr>
      <w:r w:rsidRPr="001E4E90">
        <w:rPr>
          <w:rFonts w:ascii="Times New Roman" w:eastAsia="Times New Roman" w:hAnsi="Times New Roman" w:cs="Times New Roman"/>
          <w:b/>
          <w:color w:val="000000" w:themeColor="text1"/>
          <w:lang w:val="en-US" w:eastAsia="en-US" w:bidi="ar-SA"/>
        </w:rPr>
        <w:t xml:space="preserve">Vice-rector for administrative and financial </w:t>
      </w:r>
      <w:r w:rsidR="00046348">
        <w:rPr>
          <w:rFonts w:ascii="Times New Roman" w:eastAsia="Times New Roman" w:hAnsi="Times New Roman" w:cs="Times New Roman"/>
          <w:b/>
          <w:color w:val="000000" w:themeColor="text1"/>
          <w:lang w:val="en-US" w:eastAsia="en-US" w:bidi="ar-SA"/>
        </w:rPr>
        <w:t>aff</w:t>
      </w:r>
      <w:r w:rsidR="00346CD1">
        <w:rPr>
          <w:rFonts w:ascii="Times New Roman" w:eastAsia="Times New Roman" w:hAnsi="Times New Roman" w:cs="Times New Roman"/>
          <w:b/>
          <w:color w:val="000000" w:themeColor="text1"/>
          <w:lang w:val="en-US" w:eastAsia="en-US" w:bidi="ar-SA"/>
        </w:rPr>
        <w:t>a</w:t>
      </w:r>
      <w:r w:rsidR="00046348">
        <w:rPr>
          <w:rFonts w:ascii="Times New Roman" w:eastAsia="Times New Roman" w:hAnsi="Times New Roman" w:cs="Times New Roman"/>
          <w:b/>
          <w:color w:val="000000" w:themeColor="text1"/>
          <w:lang w:val="en-US" w:eastAsia="en-US" w:bidi="ar-SA"/>
        </w:rPr>
        <w:t>irs</w:t>
      </w:r>
      <w:r w:rsidRPr="001E4E90">
        <w:rPr>
          <w:rFonts w:ascii="Times New Roman" w:eastAsia="Times New Roman" w:hAnsi="Times New Roman" w:cs="Times New Roman"/>
          <w:b/>
          <w:color w:val="000000" w:themeColor="text1"/>
          <w:lang w:val="en-US" w:eastAsia="en-US" w:bidi="ar-SA"/>
        </w:rPr>
        <w:t xml:space="preserve">, </w:t>
      </w:r>
    </w:p>
    <w:p w:rsidR="001E4E90" w:rsidRPr="001E4E90" w:rsidRDefault="001E4E90" w:rsidP="001E4E90">
      <w:pPr>
        <w:pStyle w:val="a3"/>
        <w:tabs>
          <w:tab w:val="left" w:pos="284"/>
        </w:tabs>
        <w:ind w:firstLine="709"/>
        <w:jc w:val="center"/>
        <w:rPr>
          <w:rFonts w:ascii="Times New Roman" w:eastAsia="Times New Roman" w:hAnsi="Times New Roman" w:cs="Times New Roman"/>
          <w:b/>
          <w:color w:val="000000" w:themeColor="text1"/>
          <w:lang w:val="en-US" w:eastAsia="en-US" w:bidi="ar-SA"/>
        </w:rPr>
      </w:pPr>
      <w:r w:rsidRPr="001E4E90">
        <w:rPr>
          <w:rFonts w:ascii="Times New Roman" w:eastAsia="Times New Roman" w:hAnsi="Times New Roman" w:cs="Times New Roman"/>
          <w:b/>
          <w:color w:val="000000" w:themeColor="text1"/>
          <w:lang w:val="en-US" w:eastAsia="en-US" w:bidi="ar-SA"/>
        </w:rPr>
        <w:t>Member of the Management Board</w:t>
      </w:r>
    </w:p>
    <w:p w:rsidR="001E4E90" w:rsidRPr="001E4E90" w:rsidRDefault="001E4E90" w:rsidP="001E4E90">
      <w:pPr>
        <w:pStyle w:val="a3"/>
        <w:tabs>
          <w:tab w:val="left" w:pos="284"/>
        </w:tabs>
        <w:ind w:firstLine="709"/>
        <w:jc w:val="center"/>
        <w:rPr>
          <w:rFonts w:ascii="Times New Roman" w:eastAsia="Times New Roman" w:hAnsi="Times New Roman" w:cs="Times New Roman"/>
          <w:b/>
          <w:color w:val="000000" w:themeColor="text1"/>
          <w:lang w:val="en-US" w:eastAsia="en-US" w:bidi="ar-SA"/>
        </w:rPr>
      </w:pPr>
    </w:p>
    <w:p w:rsidR="001E4E90" w:rsidRPr="00046348" w:rsidRDefault="001E4E90" w:rsidP="001E4E90">
      <w:pPr>
        <w:pStyle w:val="a3"/>
        <w:tabs>
          <w:tab w:val="left" w:pos="284"/>
        </w:tabs>
        <w:ind w:firstLine="709"/>
        <w:jc w:val="center"/>
        <w:rPr>
          <w:rFonts w:ascii="Times New Roman" w:eastAsia="Times New Roman" w:hAnsi="Times New Roman" w:cs="Times New Roman"/>
          <w:b/>
          <w:color w:val="000000" w:themeColor="text1"/>
          <w:lang w:val="en-US" w:eastAsia="en-US" w:bidi="ar-SA"/>
        </w:rPr>
      </w:pPr>
      <w:r w:rsidRPr="00046348">
        <w:rPr>
          <w:rFonts w:ascii="Times New Roman" w:eastAsia="Times New Roman" w:hAnsi="Times New Roman" w:cs="Times New Roman"/>
          <w:b/>
          <w:color w:val="000000" w:themeColor="text1"/>
          <w:lang w:val="en-US" w:eastAsia="en-US" w:bidi="ar-SA"/>
        </w:rPr>
        <w:t>Credentials</w:t>
      </w:r>
    </w:p>
    <w:p w:rsidR="001E4E90" w:rsidRPr="001E4E90" w:rsidRDefault="001E4E90" w:rsidP="001E4E90">
      <w:pPr>
        <w:pStyle w:val="a3"/>
        <w:tabs>
          <w:tab w:val="left" w:pos="284"/>
        </w:tabs>
        <w:ind w:firstLine="709"/>
        <w:jc w:val="both"/>
        <w:rPr>
          <w:rFonts w:ascii="Times New Roman" w:eastAsia="Times New Roman" w:hAnsi="Times New Roman" w:cs="Times New Roman"/>
          <w:color w:val="000000" w:themeColor="text1"/>
          <w:lang w:val="en-US" w:eastAsia="en-US" w:bidi="ar-SA"/>
        </w:rPr>
      </w:pPr>
      <w:r w:rsidRPr="001E4E90">
        <w:rPr>
          <w:rFonts w:ascii="Times New Roman" w:eastAsia="Times New Roman" w:hAnsi="Times New Roman" w:cs="Times New Roman"/>
          <w:color w:val="000000" w:themeColor="text1"/>
          <w:lang w:val="en-US" w:eastAsia="en-US" w:bidi="ar-SA"/>
        </w:rPr>
        <w:t>Vice-rector for administrative and financial activities, member of the Management Board:</w:t>
      </w:r>
    </w:p>
    <w:p w:rsidR="001E4E90" w:rsidRPr="001E4E90" w:rsidRDefault="001E4E90" w:rsidP="001E4E90">
      <w:pPr>
        <w:pStyle w:val="a3"/>
        <w:tabs>
          <w:tab w:val="left" w:pos="284"/>
        </w:tabs>
        <w:ind w:firstLine="709"/>
        <w:jc w:val="both"/>
        <w:rPr>
          <w:rFonts w:ascii="Times New Roman" w:eastAsia="Times New Roman" w:hAnsi="Times New Roman" w:cs="Times New Roman"/>
          <w:color w:val="000000" w:themeColor="text1"/>
          <w:lang w:val="en-US" w:eastAsia="en-US" w:bidi="ar-SA"/>
        </w:rPr>
      </w:pPr>
      <w:r w:rsidRPr="001E4E90">
        <w:rPr>
          <w:rFonts w:ascii="Times New Roman" w:eastAsia="Times New Roman" w:hAnsi="Times New Roman" w:cs="Times New Roman"/>
          <w:color w:val="000000" w:themeColor="text1"/>
          <w:lang w:val="en-US" w:eastAsia="en-US" w:bidi="ar-SA"/>
        </w:rPr>
        <w:t>1) within its competence, reports to the Chairman of the Management Board-Rector, the Board of Directors and its committees on the work done;</w:t>
      </w:r>
    </w:p>
    <w:p w:rsidR="001E4E90" w:rsidRPr="001E4E90" w:rsidRDefault="001E4E90" w:rsidP="001E4E90">
      <w:pPr>
        <w:pStyle w:val="a3"/>
        <w:tabs>
          <w:tab w:val="left" w:pos="284"/>
        </w:tabs>
        <w:ind w:firstLine="709"/>
        <w:jc w:val="both"/>
        <w:rPr>
          <w:rFonts w:ascii="Times New Roman" w:eastAsia="Times New Roman" w:hAnsi="Times New Roman" w:cs="Times New Roman"/>
          <w:color w:val="000000" w:themeColor="text1"/>
          <w:lang w:val="en-US" w:eastAsia="en-US" w:bidi="ar-SA"/>
        </w:rPr>
      </w:pPr>
      <w:r w:rsidRPr="001E4E90">
        <w:rPr>
          <w:rFonts w:ascii="Times New Roman" w:eastAsia="Times New Roman" w:hAnsi="Times New Roman" w:cs="Times New Roman"/>
          <w:color w:val="000000" w:themeColor="text1"/>
          <w:lang w:val="en-US" w:eastAsia="en-US" w:bidi="ar-SA"/>
        </w:rPr>
        <w:t xml:space="preserve">2) within the limits of its competence, give orders and sign the </w:t>
      </w:r>
      <w:bookmarkStart w:id="0" w:name="_GoBack"/>
      <w:bookmarkEnd w:id="0"/>
      <w:r w:rsidRPr="001E4E90">
        <w:rPr>
          <w:rFonts w:ascii="Times New Roman" w:eastAsia="Times New Roman" w:hAnsi="Times New Roman" w:cs="Times New Roman"/>
          <w:color w:val="000000" w:themeColor="text1"/>
          <w:lang w:val="en-US" w:eastAsia="en-US" w:bidi="ar-SA"/>
        </w:rPr>
        <w:t>outgoing correspondence of the University, a scanned version of which must be immediately provided (for information) to the Chairman of the Board-Rector through his assistant;</w:t>
      </w:r>
    </w:p>
    <w:p w:rsidR="001E4E90" w:rsidRPr="001E4E90" w:rsidRDefault="001E4E90" w:rsidP="001E4E90">
      <w:pPr>
        <w:pStyle w:val="a3"/>
        <w:tabs>
          <w:tab w:val="left" w:pos="284"/>
        </w:tabs>
        <w:ind w:firstLine="709"/>
        <w:jc w:val="both"/>
        <w:rPr>
          <w:rFonts w:ascii="Times New Roman" w:eastAsia="Times New Roman" w:hAnsi="Times New Roman" w:cs="Times New Roman"/>
          <w:color w:val="000000" w:themeColor="text1"/>
          <w:lang w:val="en-US" w:eastAsia="en-US" w:bidi="ar-SA"/>
        </w:rPr>
      </w:pPr>
      <w:r w:rsidRPr="001E4E90">
        <w:rPr>
          <w:rFonts w:ascii="Times New Roman" w:eastAsia="Times New Roman" w:hAnsi="Times New Roman" w:cs="Times New Roman"/>
          <w:color w:val="000000" w:themeColor="text1"/>
          <w:lang w:val="en-US" w:eastAsia="en-US" w:bidi="ar-SA"/>
        </w:rPr>
        <w:t xml:space="preserve">3) </w:t>
      </w:r>
      <w:proofErr w:type="gramStart"/>
      <w:r w:rsidRPr="001E4E90">
        <w:rPr>
          <w:rFonts w:ascii="Times New Roman" w:eastAsia="Times New Roman" w:hAnsi="Times New Roman" w:cs="Times New Roman"/>
          <w:color w:val="000000" w:themeColor="text1"/>
          <w:lang w:val="en-US" w:eastAsia="en-US" w:bidi="ar-SA"/>
        </w:rPr>
        <w:t>signs</w:t>
      </w:r>
      <w:proofErr w:type="gramEnd"/>
      <w:r w:rsidRPr="001E4E90">
        <w:rPr>
          <w:rFonts w:ascii="Times New Roman" w:eastAsia="Times New Roman" w:hAnsi="Times New Roman" w:cs="Times New Roman"/>
          <w:color w:val="000000" w:themeColor="text1"/>
          <w:lang w:val="en-US" w:eastAsia="en-US" w:bidi="ar-SA"/>
        </w:rPr>
        <w:t xml:space="preserve"> bank payment documents of the University;</w:t>
      </w:r>
    </w:p>
    <w:p w:rsidR="001E4E90" w:rsidRPr="001E4E90" w:rsidRDefault="001E4E90" w:rsidP="001E4E90">
      <w:pPr>
        <w:pStyle w:val="a3"/>
        <w:tabs>
          <w:tab w:val="left" w:pos="284"/>
        </w:tabs>
        <w:ind w:firstLine="709"/>
        <w:jc w:val="both"/>
        <w:rPr>
          <w:rFonts w:ascii="Times New Roman" w:eastAsia="Times New Roman" w:hAnsi="Times New Roman" w:cs="Times New Roman"/>
          <w:color w:val="000000" w:themeColor="text1"/>
          <w:lang w:val="en-US" w:eastAsia="en-US" w:bidi="ar-SA"/>
        </w:rPr>
      </w:pPr>
      <w:r w:rsidRPr="001E4E90">
        <w:rPr>
          <w:rFonts w:ascii="Times New Roman" w:eastAsia="Times New Roman" w:hAnsi="Times New Roman" w:cs="Times New Roman"/>
          <w:color w:val="000000" w:themeColor="text1"/>
          <w:lang w:val="en-US" w:eastAsia="en-US" w:bidi="ar-SA"/>
        </w:rPr>
        <w:t xml:space="preserve">4) </w:t>
      </w:r>
      <w:proofErr w:type="gramStart"/>
      <w:r w:rsidRPr="001E4E90">
        <w:rPr>
          <w:rFonts w:ascii="Times New Roman" w:eastAsia="Times New Roman" w:hAnsi="Times New Roman" w:cs="Times New Roman"/>
          <w:color w:val="000000" w:themeColor="text1"/>
          <w:lang w:val="en-US" w:eastAsia="en-US" w:bidi="ar-SA"/>
        </w:rPr>
        <w:t>ensures</w:t>
      </w:r>
      <w:proofErr w:type="gramEnd"/>
      <w:r w:rsidRPr="001E4E90">
        <w:rPr>
          <w:rFonts w:ascii="Times New Roman" w:eastAsia="Times New Roman" w:hAnsi="Times New Roman" w:cs="Times New Roman"/>
          <w:color w:val="000000" w:themeColor="text1"/>
          <w:lang w:val="en-US" w:eastAsia="en-US" w:bidi="ar-SA"/>
        </w:rPr>
        <w:t xml:space="preserve"> the development of the Development Plan of the University, as well as a report on its implementation (execution) in terms of the areas (issues) supervised by it;</w:t>
      </w:r>
    </w:p>
    <w:p w:rsidR="001E4E90" w:rsidRPr="001E4E90" w:rsidRDefault="001E4E90" w:rsidP="001E4E90">
      <w:pPr>
        <w:pStyle w:val="a3"/>
        <w:tabs>
          <w:tab w:val="left" w:pos="284"/>
        </w:tabs>
        <w:ind w:firstLine="709"/>
        <w:jc w:val="both"/>
        <w:rPr>
          <w:rFonts w:ascii="Times New Roman" w:eastAsia="Times New Roman" w:hAnsi="Times New Roman" w:cs="Times New Roman"/>
          <w:color w:val="000000" w:themeColor="text1"/>
          <w:lang w:val="en-US" w:eastAsia="en-US" w:bidi="ar-SA"/>
        </w:rPr>
      </w:pPr>
      <w:r w:rsidRPr="001E4E90">
        <w:rPr>
          <w:rFonts w:ascii="Times New Roman" w:eastAsia="Times New Roman" w:hAnsi="Times New Roman" w:cs="Times New Roman"/>
          <w:color w:val="000000" w:themeColor="text1"/>
          <w:lang w:val="en-US" w:eastAsia="en-US" w:bidi="ar-SA"/>
        </w:rPr>
        <w:t xml:space="preserve">5) </w:t>
      </w:r>
      <w:proofErr w:type="gramStart"/>
      <w:r w:rsidRPr="001E4E90">
        <w:rPr>
          <w:rFonts w:ascii="Times New Roman" w:eastAsia="Times New Roman" w:hAnsi="Times New Roman" w:cs="Times New Roman"/>
          <w:color w:val="000000" w:themeColor="text1"/>
          <w:lang w:val="en-US" w:eastAsia="en-US" w:bidi="ar-SA"/>
        </w:rPr>
        <w:t>submits</w:t>
      </w:r>
      <w:proofErr w:type="gramEnd"/>
      <w:r w:rsidRPr="001E4E90">
        <w:rPr>
          <w:rFonts w:ascii="Times New Roman" w:eastAsia="Times New Roman" w:hAnsi="Times New Roman" w:cs="Times New Roman"/>
          <w:color w:val="000000" w:themeColor="text1"/>
          <w:lang w:val="en-US" w:eastAsia="en-US" w:bidi="ar-SA"/>
        </w:rPr>
        <w:t xml:space="preserve"> issues for consideration by the Management Board and consultative and advisory bodies created under the Management Board;</w:t>
      </w:r>
    </w:p>
    <w:p w:rsidR="001E4E90" w:rsidRPr="001E4E90" w:rsidRDefault="001E4E90" w:rsidP="001E4E90">
      <w:pPr>
        <w:pStyle w:val="a3"/>
        <w:tabs>
          <w:tab w:val="left" w:pos="284"/>
        </w:tabs>
        <w:ind w:firstLine="709"/>
        <w:jc w:val="both"/>
        <w:rPr>
          <w:rFonts w:ascii="Times New Roman" w:eastAsia="Times New Roman" w:hAnsi="Times New Roman" w:cs="Times New Roman"/>
          <w:color w:val="000000" w:themeColor="text1"/>
          <w:lang w:val="en-US" w:eastAsia="en-US" w:bidi="ar-SA"/>
        </w:rPr>
      </w:pPr>
      <w:r w:rsidRPr="001E4E90">
        <w:rPr>
          <w:rFonts w:ascii="Times New Roman" w:eastAsia="Times New Roman" w:hAnsi="Times New Roman" w:cs="Times New Roman"/>
          <w:color w:val="000000" w:themeColor="text1"/>
          <w:lang w:val="en-US" w:eastAsia="en-US" w:bidi="ar-SA"/>
        </w:rPr>
        <w:t xml:space="preserve">6) </w:t>
      </w:r>
      <w:proofErr w:type="gramStart"/>
      <w:r w:rsidRPr="001E4E90">
        <w:rPr>
          <w:rFonts w:ascii="Times New Roman" w:eastAsia="Times New Roman" w:hAnsi="Times New Roman" w:cs="Times New Roman"/>
          <w:color w:val="000000" w:themeColor="text1"/>
          <w:lang w:val="en-US" w:eastAsia="en-US" w:bidi="ar-SA"/>
        </w:rPr>
        <w:t>monitors</w:t>
      </w:r>
      <w:proofErr w:type="gramEnd"/>
      <w:r w:rsidRPr="001E4E90">
        <w:rPr>
          <w:rFonts w:ascii="Times New Roman" w:eastAsia="Times New Roman" w:hAnsi="Times New Roman" w:cs="Times New Roman"/>
          <w:color w:val="000000" w:themeColor="text1"/>
          <w:lang w:val="en-US" w:eastAsia="en-US" w:bidi="ar-SA"/>
        </w:rPr>
        <w:t xml:space="preserve"> the process of disclosing and providing information on the activities of the University (in the areas supervised by it) in accordance with the requirements of the legislation;</w:t>
      </w:r>
    </w:p>
    <w:p w:rsidR="001E4E90" w:rsidRPr="001E4E90" w:rsidRDefault="001E4E90" w:rsidP="001E4E90">
      <w:pPr>
        <w:pStyle w:val="a3"/>
        <w:tabs>
          <w:tab w:val="left" w:pos="284"/>
        </w:tabs>
        <w:ind w:firstLine="709"/>
        <w:jc w:val="both"/>
        <w:rPr>
          <w:rFonts w:ascii="Times New Roman" w:eastAsia="Times New Roman" w:hAnsi="Times New Roman" w:cs="Times New Roman"/>
          <w:color w:val="000000" w:themeColor="text1"/>
          <w:lang w:val="en-US" w:eastAsia="en-US" w:bidi="ar-SA"/>
        </w:rPr>
      </w:pPr>
      <w:r w:rsidRPr="001E4E90">
        <w:rPr>
          <w:rFonts w:ascii="Times New Roman" w:eastAsia="Times New Roman" w:hAnsi="Times New Roman" w:cs="Times New Roman"/>
          <w:color w:val="000000" w:themeColor="text1"/>
          <w:lang w:val="en-US" w:eastAsia="en-US" w:bidi="ar-SA"/>
        </w:rPr>
        <w:t xml:space="preserve">7) </w:t>
      </w:r>
      <w:proofErr w:type="gramStart"/>
      <w:r w:rsidRPr="001E4E90">
        <w:rPr>
          <w:rFonts w:ascii="Times New Roman" w:eastAsia="Times New Roman" w:hAnsi="Times New Roman" w:cs="Times New Roman"/>
          <w:color w:val="000000" w:themeColor="text1"/>
          <w:lang w:val="en-US" w:eastAsia="en-US" w:bidi="ar-SA"/>
        </w:rPr>
        <w:t>ensures</w:t>
      </w:r>
      <w:proofErr w:type="gramEnd"/>
      <w:r w:rsidRPr="001E4E90">
        <w:rPr>
          <w:rFonts w:ascii="Times New Roman" w:eastAsia="Times New Roman" w:hAnsi="Times New Roman" w:cs="Times New Roman"/>
          <w:color w:val="000000" w:themeColor="text1"/>
          <w:lang w:val="en-US" w:eastAsia="en-US" w:bidi="ar-SA"/>
        </w:rPr>
        <w:t xml:space="preserve"> the implementation of current and future plans of the University;</w:t>
      </w:r>
    </w:p>
    <w:p w:rsidR="001E4E90" w:rsidRPr="001E4E90" w:rsidRDefault="001E4E90" w:rsidP="001E4E90">
      <w:pPr>
        <w:pStyle w:val="a3"/>
        <w:tabs>
          <w:tab w:val="left" w:pos="284"/>
        </w:tabs>
        <w:ind w:firstLine="709"/>
        <w:jc w:val="both"/>
        <w:rPr>
          <w:rFonts w:ascii="Times New Roman" w:eastAsia="Times New Roman" w:hAnsi="Times New Roman" w:cs="Times New Roman"/>
          <w:color w:val="000000" w:themeColor="text1"/>
          <w:lang w:val="en-US" w:eastAsia="en-US" w:bidi="ar-SA"/>
        </w:rPr>
      </w:pPr>
      <w:r w:rsidRPr="001E4E90">
        <w:rPr>
          <w:rFonts w:ascii="Times New Roman" w:eastAsia="Times New Roman" w:hAnsi="Times New Roman" w:cs="Times New Roman"/>
          <w:color w:val="000000" w:themeColor="text1"/>
          <w:lang w:val="en-US" w:eastAsia="en-US" w:bidi="ar-SA"/>
        </w:rPr>
        <w:t xml:space="preserve">8) </w:t>
      </w:r>
      <w:proofErr w:type="gramStart"/>
      <w:r w:rsidRPr="001E4E90">
        <w:rPr>
          <w:rFonts w:ascii="Times New Roman" w:eastAsia="Times New Roman" w:hAnsi="Times New Roman" w:cs="Times New Roman"/>
          <w:color w:val="000000" w:themeColor="text1"/>
          <w:lang w:val="en-US" w:eastAsia="en-US" w:bidi="ar-SA"/>
        </w:rPr>
        <w:t>carries</w:t>
      </w:r>
      <w:proofErr w:type="gramEnd"/>
      <w:r w:rsidRPr="001E4E90">
        <w:rPr>
          <w:rFonts w:ascii="Times New Roman" w:eastAsia="Times New Roman" w:hAnsi="Times New Roman" w:cs="Times New Roman"/>
          <w:color w:val="000000" w:themeColor="text1"/>
          <w:lang w:val="en-US" w:eastAsia="en-US" w:bidi="ar-SA"/>
        </w:rPr>
        <w:t xml:space="preserve"> out general management and oversees the activities of the Administrative Department, the Financial and Economic Department, the Infrastructure Development Department;</w:t>
      </w:r>
    </w:p>
    <w:p w:rsidR="001E4E90" w:rsidRPr="001E4E90" w:rsidRDefault="001E4E90" w:rsidP="001E4E90">
      <w:pPr>
        <w:pStyle w:val="a3"/>
        <w:tabs>
          <w:tab w:val="left" w:pos="284"/>
        </w:tabs>
        <w:ind w:firstLine="709"/>
        <w:jc w:val="both"/>
        <w:rPr>
          <w:rFonts w:ascii="Times New Roman" w:eastAsia="Times New Roman" w:hAnsi="Times New Roman" w:cs="Times New Roman"/>
          <w:color w:val="000000" w:themeColor="text1"/>
          <w:lang w:val="en-US" w:eastAsia="en-US" w:bidi="ar-SA"/>
        </w:rPr>
      </w:pPr>
      <w:r w:rsidRPr="001E4E90">
        <w:rPr>
          <w:rFonts w:ascii="Times New Roman" w:eastAsia="Times New Roman" w:hAnsi="Times New Roman" w:cs="Times New Roman"/>
          <w:color w:val="000000" w:themeColor="text1"/>
          <w:lang w:val="en-US" w:eastAsia="en-US" w:bidi="ar-SA"/>
        </w:rPr>
        <w:t xml:space="preserve">9) </w:t>
      </w:r>
      <w:proofErr w:type="gramStart"/>
      <w:r w:rsidRPr="001E4E90">
        <w:rPr>
          <w:rFonts w:ascii="Times New Roman" w:eastAsia="Times New Roman" w:hAnsi="Times New Roman" w:cs="Times New Roman"/>
          <w:color w:val="000000" w:themeColor="text1"/>
          <w:lang w:val="en-US" w:eastAsia="en-US" w:bidi="ar-SA"/>
        </w:rPr>
        <w:t>approves</w:t>
      </w:r>
      <w:proofErr w:type="gramEnd"/>
      <w:r w:rsidRPr="001E4E90">
        <w:rPr>
          <w:rFonts w:ascii="Times New Roman" w:eastAsia="Times New Roman" w:hAnsi="Times New Roman" w:cs="Times New Roman"/>
          <w:color w:val="000000" w:themeColor="text1"/>
          <w:lang w:val="en-US" w:eastAsia="en-US" w:bidi="ar-SA"/>
        </w:rPr>
        <w:t xml:space="preserve"> the technical specification of the purchased goods, works and services in the areas (issues) supervised by him;</w:t>
      </w:r>
    </w:p>
    <w:p w:rsidR="001E4E90" w:rsidRPr="001E4E90" w:rsidRDefault="001E4E90" w:rsidP="001E4E90">
      <w:pPr>
        <w:pStyle w:val="a3"/>
        <w:tabs>
          <w:tab w:val="left" w:pos="284"/>
        </w:tabs>
        <w:ind w:firstLine="709"/>
        <w:jc w:val="both"/>
        <w:rPr>
          <w:rFonts w:ascii="Times New Roman" w:eastAsia="Times New Roman" w:hAnsi="Times New Roman" w:cs="Times New Roman"/>
          <w:color w:val="000000" w:themeColor="text1"/>
          <w:lang w:val="en-US" w:eastAsia="en-US" w:bidi="ar-SA"/>
        </w:rPr>
      </w:pPr>
      <w:r w:rsidRPr="001E4E90">
        <w:rPr>
          <w:rFonts w:ascii="Times New Roman" w:eastAsia="Times New Roman" w:hAnsi="Times New Roman" w:cs="Times New Roman"/>
          <w:color w:val="000000" w:themeColor="text1"/>
          <w:lang w:val="en-US" w:eastAsia="en-US" w:bidi="ar-SA"/>
        </w:rPr>
        <w:t>10) sign acts of acceptance and transfer of goods, works and services (acts of work performed / services rendered) in the areas (issues) supervised by him for an amount up to 2000 MCI, in agreement with the Vice-Rector for Academic Activities - Deputy Chairman of the Management Board;</w:t>
      </w:r>
    </w:p>
    <w:p w:rsidR="001E4E90" w:rsidRPr="001E4E90" w:rsidRDefault="001E4E90" w:rsidP="001E4E90">
      <w:pPr>
        <w:pStyle w:val="a3"/>
        <w:tabs>
          <w:tab w:val="left" w:pos="284"/>
        </w:tabs>
        <w:ind w:firstLine="709"/>
        <w:jc w:val="both"/>
        <w:rPr>
          <w:rFonts w:ascii="Times New Roman" w:eastAsia="Times New Roman" w:hAnsi="Times New Roman" w:cs="Times New Roman"/>
          <w:color w:val="000000" w:themeColor="text1"/>
          <w:lang w:val="en-US" w:eastAsia="en-US" w:bidi="ar-SA"/>
        </w:rPr>
      </w:pPr>
      <w:r w:rsidRPr="001E4E90">
        <w:rPr>
          <w:rFonts w:ascii="Times New Roman" w:eastAsia="Times New Roman" w:hAnsi="Times New Roman" w:cs="Times New Roman"/>
          <w:color w:val="000000" w:themeColor="text1"/>
          <w:lang w:val="en-US" w:eastAsia="en-US" w:bidi="ar-SA"/>
        </w:rPr>
        <w:t xml:space="preserve">11) </w:t>
      </w:r>
      <w:proofErr w:type="gramStart"/>
      <w:r w:rsidRPr="001E4E90">
        <w:rPr>
          <w:rFonts w:ascii="Times New Roman" w:eastAsia="Times New Roman" w:hAnsi="Times New Roman" w:cs="Times New Roman"/>
          <w:color w:val="000000" w:themeColor="text1"/>
          <w:lang w:val="en-US" w:eastAsia="en-US" w:bidi="ar-SA"/>
        </w:rPr>
        <w:t>within</w:t>
      </w:r>
      <w:proofErr w:type="gramEnd"/>
      <w:r w:rsidRPr="001E4E90">
        <w:rPr>
          <w:rFonts w:ascii="Times New Roman" w:eastAsia="Times New Roman" w:hAnsi="Times New Roman" w:cs="Times New Roman"/>
          <w:color w:val="000000" w:themeColor="text1"/>
          <w:lang w:val="en-US" w:eastAsia="en-US" w:bidi="ar-SA"/>
        </w:rPr>
        <w:t xml:space="preserve"> its competence, ensures the implementation of measures for the procurement of goods, works and services at the University in accordance with the legislation of the Republic of Kazakhstan and the internal documents of the University;</w:t>
      </w:r>
    </w:p>
    <w:p w:rsidR="001E4E90" w:rsidRPr="001E4E90" w:rsidRDefault="001E4E90" w:rsidP="001E4E90">
      <w:pPr>
        <w:pStyle w:val="a3"/>
        <w:tabs>
          <w:tab w:val="left" w:pos="284"/>
        </w:tabs>
        <w:ind w:firstLine="709"/>
        <w:jc w:val="both"/>
        <w:rPr>
          <w:rFonts w:ascii="Times New Roman" w:eastAsia="Times New Roman" w:hAnsi="Times New Roman" w:cs="Times New Roman"/>
          <w:color w:val="000000" w:themeColor="text1"/>
          <w:lang w:val="en-US" w:eastAsia="en-US" w:bidi="ar-SA"/>
        </w:rPr>
      </w:pPr>
      <w:r w:rsidRPr="001E4E90">
        <w:rPr>
          <w:rFonts w:ascii="Times New Roman" w:eastAsia="Times New Roman" w:hAnsi="Times New Roman" w:cs="Times New Roman"/>
          <w:color w:val="000000" w:themeColor="text1"/>
          <w:lang w:val="en-US" w:eastAsia="en-US" w:bidi="ar-SA"/>
        </w:rPr>
        <w:t xml:space="preserve">12) </w:t>
      </w:r>
      <w:proofErr w:type="gramStart"/>
      <w:r w:rsidRPr="001E4E90">
        <w:rPr>
          <w:rFonts w:ascii="Times New Roman" w:eastAsia="Times New Roman" w:hAnsi="Times New Roman" w:cs="Times New Roman"/>
          <w:color w:val="000000" w:themeColor="text1"/>
          <w:lang w:val="en-US" w:eastAsia="en-US" w:bidi="ar-SA"/>
        </w:rPr>
        <w:t>approves</w:t>
      </w:r>
      <w:proofErr w:type="gramEnd"/>
      <w:r w:rsidRPr="001E4E90">
        <w:rPr>
          <w:rFonts w:ascii="Times New Roman" w:eastAsia="Times New Roman" w:hAnsi="Times New Roman" w:cs="Times New Roman"/>
          <w:color w:val="000000" w:themeColor="text1"/>
          <w:lang w:val="en-US" w:eastAsia="en-US" w:bidi="ar-SA"/>
        </w:rPr>
        <w:t xml:space="preserve"> the schedule and timesheet of the work process in the areas (issues) supervised by him;</w:t>
      </w:r>
    </w:p>
    <w:p w:rsidR="001E4E90" w:rsidRPr="001E4E90" w:rsidRDefault="001E4E90" w:rsidP="001E4E90">
      <w:pPr>
        <w:pStyle w:val="a3"/>
        <w:tabs>
          <w:tab w:val="left" w:pos="284"/>
        </w:tabs>
        <w:ind w:firstLine="709"/>
        <w:jc w:val="both"/>
        <w:rPr>
          <w:rFonts w:ascii="Times New Roman" w:eastAsia="Times New Roman" w:hAnsi="Times New Roman" w:cs="Times New Roman"/>
          <w:color w:val="000000" w:themeColor="text1"/>
          <w:lang w:val="en-US" w:eastAsia="en-US" w:bidi="ar-SA"/>
        </w:rPr>
      </w:pPr>
      <w:r w:rsidRPr="001E4E90">
        <w:rPr>
          <w:rFonts w:ascii="Times New Roman" w:eastAsia="Times New Roman" w:hAnsi="Times New Roman" w:cs="Times New Roman"/>
          <w:color w:val="000000" w:themeColor="text1"/>
          <w:lang w:val="en-US" w:eastAsia="en-US" w:bidi="ar-SA"/>
        </w:rPr>
        <w:t xml:space="preserve">13) </w:t>
      </w:r>
      <w:proofErr w:type="gramStart"/>
      <w:r w:rsidRPr="001E4E90">
        <w:rPr>
          <w:rFonts w:ascii="Times New Roman" w:eastAsia="Times New Roman" w:hAnsi="Times New Roman" w:cs="Times New Roman"/>
          <w:color w:val="000000" w:themeColor="text1"/>
          <w:lang w:val="en-US" w:eastAsia="en-US" w:bidi="ar-SA"/>
        </w:rPr>
        <w:t>within</w:t>
      </w:r>
      <w:proofErr w:type="gramEnd"/>
      <w:r w:rsidRPr="001E4E90">
        <w:rPr>
          <w:rFonts w:ascii="Times New Roman" w:eastAsia="Times New Roman" w:hAnsi="Times New Roman" w:cs="Times New Roman"/>
          <w:color w:val="000000" w:themeColor="text1"/>
          <w:lang w:val="en-US" w:eastAsia="en-US" w:bidi="ar-SA"/>
        </w:rPr>
        <w:t xml:space="preserve"> the competence, ensures the implementation of internal control measures;</w:t>
      </w:r>
    </w:p>
    <w:p w:rsidR="001E4E90" w:rsidRPr="001E4E90" w:rsidRDefault="001E4E90" w:rsidP="001E4E90">
      <w:pPr>
        <w:pStyle w:val="a3"/>
        <w:tabs>
          <w:tab w:val="left" w:pos="284"/>
        </w:tabs>
        <w:ind w:firstLine="709"/>
        <w:jc w:val="both"/>
        <w:rPr>
          <w:rFonts w:ascii="Times New Roman" w:eastAsia="Times New Roman" w:hAnsi="Times New Roman" w:cs="Times New Roman"/>
          <w:color w:val="000000" w:themeColor="text1"/>
          <w:lang w:val="en-US" w:eastAsia="en-US" w:bidi="ar-SA"/>
        </w:rPr>
      </w:pPr>
      <w:r w:rsidRPr="001E4E90">
        <w:rPr>
          <w:rFonts w:ascii="Times New Roman" w:eastAsia="Times New Roman" w:hAnsi="Times New Roman" w:cs="Times New Roman"/>
          <w:color w:val="000000" w:themeColor="text1"/>
          <w:lang w:val="en-US" w:eastAsia="en-US" w:bidi="ar-SA"/>
        </w:rPr>
        <w:t xml:space="preserve">14) </w:t>
      </w:r>
      <w:proofErr w:type="gramStart"/>
      <w:r w:rsidRPr="001E4E90">
        <w:rPr>
          <w:rFonts w:ascii="Times New Roman" w:eastAsia="Times New Roman" w:hAnsi="Times New Roman" w:cs="Times New Roman"/>
          <w:color w:val="000000" w:themeColor="text1"/>
          <w:lang w:val="en-US" w:eastAsia="en-US" w:bidi="ar-SA"/>
        </w:rPr>
        <w:t>organizes</w:t>
      </w:r>
      <w:proofErr w:type="gramEnd"/>
      <w:r w:rsidRPr="001E4E90">
        <w:rPr>
          <w:rFonts w:ascii="Times New Roman" w:eastAsia="Times New Roman" w:hAnsi="Times New Roman" w:cs="Times New Roman"/>
          <w:color w:val="000000" w:themeColor="text1"/>
          <w:lang w:val="en-US" w:eastAsia="en-US" w:bidi="ar-SA"/>
        </w:rPr>
        <w:t xml:space="preserve"> the timely updating of the internal documents of the University in the areas (issues) it supervises;</w:t>
      </w:r>
    </w:p>
    <w:p w:rsidR="001E4E90" w:rsidRPr="001E4E90" w:rsidRDefault="001E4E90" w:rsidP="001E4E90">
      <w:pPr>
        <w:pStyle w:val="a3"/>
        <w:tabs>
          <w:tab w:val="left" w:pos="284"/>
        </w:tabs>
        <w:ind w:firstLine="709"/>
        <w:jc w:val="both"/>
        <w:rPr>
          <w:rFonts w:ascii="Times New Roman" w:eastAsia="Times New Roman" w:hAnsi="Times New Roman" w:cs="Times New Roman"/>
          <w:color w:val="000000" w:themeColor="text1"/>
          <w:lang w:val="en-US" w:eastAsia="en-US" w:bidi="ar-SA"/>
        </w:rPr>
      </w:pPr>
      <w:r w:rsidRPr="001E4E90">
        <w:rPr>
          <w:rFonts w:ascii="Times New Roman" w:eastAsia="Times New Roman" w:hAnsi="Times New Roman" w:cs="Times New Roman"/>
          <w:color w:val="000000" w:themeColor="text1"/>
          <w:lang w:val="en-US" w:eastAsia="en-US" w:bidi="ar-SA"/>
        </w:rPr>
        <w:t xml:space="preserve">15) </w:t>
      </w:r>
      <w:proofErr w:type="gramStart"/>
      <w:r w:rsidRPr="001E4E90">
        <w:rPr>
          <w:rFonts w:ascii="Times New Roman" w:eastAsia="Times New Roman" w:hAnsi="Times New Roman" w:cs="Times New Roman"/>
          <w:color w:val="000000" w:themeColor="text1"/>
          <w:lang w:val="en-US" w:eastAsia="en-US" w:bidi="ar-SA"/>
        </w:rPr>
        <w:t>organizes</w:t>
      </w:r>
      <w:proofErr w:type="gramEnd"/>
      <w:r w:rsidRPr="001E4E90">
        <w:rPr>
          <w:rFonts w:ascii="Times New Roman" w:eastAsia="Times New Roman" w:hAnsi="Times New Roman" w:cs="Times New Roman"/>
          <w:color w:val="000000" w:themeColor="text1"/>
          <w:lang w:val="en-US" w:eastAsia="en-US" w:bidi="ar-SA"/>
        </w:rPr>
        <w:t xml:space="preserve"> the fulfillment of the University's obligations in the areas (issues) supervised by it;</w:t>
      </w:r>
    </w:p>
    <w:p w:rsidR="005932CD" w:rsidRPr="001E4E90" w:rsidRDefault="001E4E90" w:rsidP="001E4E90">
      <w:pPr>
        <w:pStyle w:val="a3"/>
        <w:tabs>
          <w:tab w:val="left" w:pos="284"/>
        </w:tabs>
        <w:ind w:firstLine="709"/>
        <w:jc w:val="both"/>
        <w:rPr>
          <w:rFonts w:ascii="Times New Roman" w:hAnsi="Times New Roman" w:cs="Times New Roman"/>
          <w:bCs/>
          <w:color w:val="000000" w:themeColor="text1"/>
          <w:lang w:val="en-US"/>
        </w:rPr>
      </w:pPr>
      <w:r w:rsidRPr="001E4E90">
        <w:rPr>
          <w:rFonts w:ascii="Times New Roman" w:eastAsia="Times New Roman" w:hAnsi="Times New Roman" w:cs="Times New Roman"/>
          <w:color w:val="000000" w:themeColor="text1"/>
          <w:lang w:val="en-US" w:eastAsia="en-US" w:bidi="ar-SA"/>
        </w:rPr>
        <w:t xml:space="preserve">16) </w:t>
      </w:r>
      <w:proofErr w:type="gramStart"/>
      <w:r w:rsidRPr="001E4E90">
        <w:rPr>
          <w:rFonts w:ascii="Times New Roman" w:eastAsia="Times New Roman" w:hAnsi="Times New Roman" w:cs="Times New Roman"/>
          <w:color w:val="000000" w:themeColor="text1"/>
          <w:lang w:val="en-US" w:eastAsia="en-US" w:bidi="ar-SA"/>
        </w:rPr>
        <w:t>performs</w:t>
      </w:r>
      <w:proofErr w:type="gramEnd"/>
      <w:r w:rsidRPr="001E4E90">
        <w:rPr>
          <w:rFonts w:ascii="Times New Roman" w:eastAsia="Times New Roman" w:hAnsi="Times New Roman" w:cs="Times New Roman"/>
          <w:color w:val="000000" w:themeColor="text1"/>
          <w:lang w:val="en-US" w:eastAsia="en-US" w:bidi="ar-SA"/>
        </w:rPr>
        <w:t xml:space="preserve"> other functions determined by the internal documents of the University and the power of attorney issued by the Chairman of the Board-Rector.</w:t>
      </w:r>
    </w:p>
    <w:p w:rsidR="005932CD" w:rsidRPr="001E4E90" w:rsidRDefault="005932CD" w:rsidP="001E4E90">
      <w:pPr>
        <w:pStyle w:val="a3"/>
        <w:tabs>
          <w:tab w:val="left" w:pos="284"/>
        </w:tabs>
        <w:ind w:firstLine="709"/>
        <w:jc w:val="center"/>
        <w:rPr>
          <w:rFonts w:ascii="Times New Roman" w:hAnsi="Times New Roman" w:cs="Times New Roman"/>
          <w:b/>
          <w:color w:val="000000" w:themeColor="text1"/>
          <w:lang w:val="en-US"/>
        </w:rPr>
      </w:pPr>
    </w:p>
    <w:p w:rsidR="005932CD" w:rsidRPr="001E4E90" w:rsidRDefault="005932CD" w:rsidP="001E4E90">
      <w:pPr>
        <w:pStyle w:val="a3"/>
        <w:tabs>
          <w:tab w:val="left" w:pos="284"/>
        </w:tabs>
        <w:ind w:firstLine="709"/>
        <w:jc w:val="center"/>
        <w:rPr>
          <w:rFonts w:ascii="Times New Roman" w:hAnsi="Times New Roman" w:cs="Times New Roman"/>
          <w:b/>
          <w:color w:val="000000" w:themeColor="text1"/>
          <w:lang w:val="en-US"/>
        </w:rPr>
      </w:pPr>
    </w:p>
    <w:p w:rsidR="005932CD" w:rsidRPr="001E4E90" w:rsidRDefault="005932CD" w:rsidP="001E4E90">
      <w:pPr>
        <w:pStyle w:val="a3"/>
        <w:tabs>
          <w:tab w:val="left" w:pos="284"/>
        </w:tabs>
        <w:ind w:firstLine="709"/>
        <w:jc w:val="center"/>
        <w:rPr>
          <w:rFonts w:ascii="Times New Roman" w:hAnsi="Times New Roman" w:cs="Times New Roman"/>
          <w:b/>
          <w:color w:val="000000" w:themeColor="text1"/>
          <w:lang w:val="en-US"/>
        </w:rPr>
      </w:pPr>
    </w:p>
    <w:p w:rsidR="005932CD" w:rsidRPr="001E4E90" w:rsidRDefault="005932CD" w:rsidP="001E4E90">
      <w:pPr>
        <w:pStyle w:val="a3"/>
        <w:tabs>
          <w:tab w:val="left" w:pos="284"/>
        </w:tabs>
        <w:ind w:firstLine="709"/>
        <w:jc w:val="center"/>
        <w:rPr>
          <w:rFonts w:ascii="Times New Roman" w:hAnsi="Times New Roman" w:cs="Times New Roman"/>
          <w:b/>
          <w:color w:val="000000" w:themeColor="text1"/>
          <w:lang w:val="en-US"/>
        </w:rPr>
      </w:pPr>
    </w:p>
    <w:p w:rsidR="005932CD" w:rsidRPr="001E4E90" w:rsidRDefault="005932CD" w:rsidP="001E4E90">
      <w:pPr>
        <w:pStyle w:val="a3"/>
        <w:tabs>
          <w:tab w:val="left" w:pos="284"/>
        </w:tabs>
        <w:ind w:firstLine="709"/>
        <w:jc w:val="center"/>
        <w:rPr>
          <w:rFonts w:ascii="Times New Roman" w:hAnsi="Times New Roman" w:cs="Times New Roman"/>
          <w:b/>
          <w:color w:val="000000" w:themeColor="text1"/>
          <w:lang w:val="en-US"/>
        </w:rPr>
      </w:pPr>
    </w:p>
    <w:p w:rsidR="005932CD" w:rsidRPr="001E4E90" w:rsidRDefault="005932CD" w:rsidP="001E4E90">
      <w:pPr>
        <w:pStyle w:val="a3"/>
        <w:tabs>
          <w:tab w:val="left" w:pos="284"/>
        </w:tabs>
        <w:ind w:firstLine="709"/>
        <w:jc w:val="center"/>
        <w:rPr>
          <w:rFonts w:ascii="Times New Roman" w:hAnsi="Times New Roman" w:cs="Times New Roman"/>
          <w:b/>
          <w:color w:val="000000" w:themeColor="text1"/>
          <w:lang w:val="en-US"/>
        </w:rPr>
      </w:pPr>
    </w:p>
    <w:p w:rsidR="005932CD" w:rsidRDefault="005932CD" w:rsidP="001E4E90">
      <w:pPr>
        <w:pStyle w:val="a3"/>
        <w:tabs>
          <w:tab w:val="left" w:pos="284"/>
        </w:tabs>
        <w:ind w:firstLine="709"/>
        <w:jc w:val="center"/>
        <w:rPr>
          <w:rFonts w:ascii="Times New Roman" w:hAnsi="Times New Roman" w:cs="Times New Roman"/>
          <w:b/>
          <w:color w:val="000000" w:themeColor="text1"/>
          <w:lang w:val="en-US"/>
        </w:rPr>
      </w:pPr>
    </w:p>
    <w:p w:rsidR="001E4E90" w:rsidRDefault="001E4E90" w:rsidP="001E4E90">
      <w:pPr>
        <w:pStyle w:val="a3"/>
        <w:tabs>
          <w:tab w:val="left" w:pos="284"/>
        </w:tabs>
        <w:ind w:firstLine="709"/>
        <w:jc w:val="center"/>
        <w:rPr>
          <w:rFonts w:ascii="Times New Roman" w:hAnsi="Times New Roman" w:cs="Times New Roman"/>
          <w:b/>
          <w:color w:val="000000" w:themeColor="text1"/>
          <w:lang w:val="en-US"/>
        </w:rPr>
      </w:pPr>
    </w:p>
    <w:p w:rsidR="001E4E90" w:rsidRDefault="001E4E90" w:rsidP="001E4E90">
      <w:pPr>
        <w:pStyle w:val="a3"/>
        <w:tabs>
          <w:tab w:val="left" w:pos="284"/>
        </w:tabs>
        <w:ind w:firstLine="709"/>
        <w:jc w:val="center"/>
        <w:rPr>
          <w:rFonts w:ascii="Times New Roman" w:hAnsi="Times New Roman" w:cs="Times New Roman"/>
          <w:b/>
          <w:color w:val="000000" w:themeColor="text1"/>
          <w:lang w:val="en-US"/>
        </w:rPr>
      </w:pPr>
    </w:p>
    <w:p w:rsidR="001E4E90" w:rsidRDefault="001E4E90" w:rsidP="001E4E90">
      <w:pPr>
        <w:pStyle w:val="a3"/>
        <w:tabs>
          <w:tab w:val="left" w:pos="284"/>
        </w:tabs>
        <w:ind w:firstLine="709"/>
        <w:jc w:val="center"/>
        <w:rPr>
          <w:rFonts w:ascii="Times New Roman" w:hAnsi="Times New Roman" w:cs="Times New Roman"/>
          <w:b/>
          <w:color w:val="000000" w:themeColor="text1"/>
          <w:lang w:val="en-US"/>
        </w:rPr>
      </w:pPr>
    </w:p>
    <w:p w:rsidR="001E4E90" w:rsidRDefault="001E4E90" w:rsidP="001E4E90">
      <w:pPr>
        <w:pStyle w:val="a3"/>
        <w:tabs>
          <w:tab w:val="left" w:pos="284"/>
        </w:tabs>
        <w:ind w:firstLine="709"/>
        <w:jc w:val="center"/>
        <w:rPr>
          <w:rFonts w:ascii="Times New Roman" w:hAnsi="Times New Roman" w:cs="Times New Roman"/>
          <w:b/>
          <w:color w:val="000000" w:themeColor="text1"/>
          <w:lang w:val="en-US"/>
        </w:rPr>
      </w:pPr>
    </w:p>
    <w:p w:rsidR="001E4E90" w:rsidRDefault="001E4E90" w:rsidP="001E4E90">
      <w:pPr>
        <w:pStyle w:val="a3"/>
        <w:tabs>
          <w:tab w:val="left" w:pos="284"/>
        </w:tabs>
        <w:ind w:firstLine="709"/>
        <w:jc w:val="center"/>
        <w:rPr>
          <w:rFonts w:ascii="Times New Roman" w:hAnsi="Times New Roman" w:cs="Times New Roman"/>
          <w:b/>
          <w:color w:val="000000" w:themeColor="text1"/>
          <w:lang w:val="en-US"/>
        </w:rPr>
      </w:pPr>
    </w:p>
    <w:p w:rsidR="001E4E90" w:rsidRDefault="001E4E90" w:rsidP="001E4E90">
      <w:pPr>
        <w:pStyle w:val="a3"/>
        <w:tabs>
          <w:tab w:val="left" w:pos="284"/>
        </w:tabs>
        <w:ind w:firstLine="709"/>
        <w:jc w:val="center"/>
        <w:rPr>
          <w:rFonts w:ascii="Times New Roman" w:hAnsi="Times New Roman" w:cs="Times New Roman"/>
          <w:b/>
          <w:color w:val="000000" w:themeColor="text1"/>
          <w:lang w:val="en-US"/>
        </w:rPr>
      </w:pPr>
    </w:p>
    <w:sectPr w:rsidR="001E4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5938"/>
    <w:multiLevelType w:val="hybridMultilevel"/>
    <w:tmpl w:val="09A2D7FA"/>
    <w:lvl w:ilvl="0" w:tplc="993658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2120C7"/>
    <w:multiLevelType w:val="hybridMultilevel"/>
    <w:tmpl w:val="573E47AA"/>
    <w:lvl w:ilvl="0" w:tplc="02085F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89F3F74"/>
    <w:multiLevelType w:val="hybridMultilevel"/>
    <w:tmpl w:val="218072D6"/>
    <w:lvl w:ilvl="0" w:tplc="02085F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2043804"/>
    <w:multiLevelType w:val="hybridMultilevel"/>
    <w:tmpl w:val="75FA6188"/>
    <w:lvl w:ilvl="0" w:tplc="F41C872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CE2A58"/>
    <w:multiLevelType w:val="hybridMultilevel"/>
    <w:tmpl w:val="4816F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6377D4"/>
    <w:multiLevelType w:val="hybridMultilevel"/>
    <w:tmpl w:val="B05080EA"/>
    <w:lvl w:ilvl="0" w:tplc="557A99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6BB1317C"/>
    <w:multiLevelType w:val="hybridMultilevel"/>
    <w:tmpl w:val="C30E8A36"/>
    <w:lvl w:ilvl="0" w:tplc="D01A20A8">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442330"/>
    <w:multiLevelType w:val="hybridMultilevel"/>
    <w:tmpl w:val="FD88E7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9E31A0"/>
    <w:multiLevelType w:val="multilevel"/>
    <w:tmpl w:val="A5A88B52"/>
    <w:lvl w:ilvl="0">
      <w:start w:val="1"/>
      <w:numFmt w:val="decimal"/>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1"/>
  </w:num>
  <w:num w:numId="4">
    <w:abstractNumId w:val="7"/>
  </w:num>
  <w:num w:numId="5">
    <w:abstractNumId w:val="3"/>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01"/>
    <w:rsid w:val="00046348"/>
    <w:rsid w:val="001C7EAF"/>
    <w:rsid w:val="001E4E90"/>
    <w:rsid w:val="002954A9"/>
    <w:rsid w:val="003079EB"/>
    <w:rsid w:val="00346CD1"/>
    <w:rsid w:val="00437201"/>
    <w:rsid w:val="005932CD"/>
    <w:rsid w:val="00AA34F7"/>
    <w:rsid w:val="00CA2395"/>
    <w:rsid w:val="00FE3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F3037-A770-4A90-8DD7-E43DD2CB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2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32CD"/>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4">
    <w:name w:val="List Paragraph"/>
    <w:basedOn w:val="a"/>
    <w:uiPriority w:val="34"/>
    <w:qFormat/>
    <w:rsid w:val="005932C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Основной текст_"/>
    <w:basedOn w:val="a0"/>
    <w:link w:val="1"/>
    <w:rsid w:val="005932CD"/>
    <w:rPr>
      <w:rFonts w:ascii="Times New Roman" w:eastAsia="Times New Roman" w:hAnsi="Times New Roman" w:cs="Times New Roman"/>
      <w:color w:val="3B3638"/>
      <w:sz w:val="28"/>
      <w:szCs w:val="28"/>
      <w:shd w:val="clear" w:color="auto" w:fill="FFFFFF"/>
    </w:rPr>
  </w:style>
  <w:style w:type="character" w:customStyle="1" w:styleId="2">
    <w:name w:val="Заголовок №2_"/>
    <w:basedOn w:val="a0"/>
    <w:link w:val="20"/>
    <w:rsid w:val="005932CD"/>
    <w:rPr>
      <w:rFonts w:ascii="Times New Roman" w:eastAsia="Times New Roman" w:hAnsi="Times New Roman" w:cs="Times New Roman"/>
      <w:b/>
      <w:bCs/>
      <w:color w:val="3C3839"/>
      <w:sz w:val="28"/>
      <w:szCs w:val="28"/>
      <w:shd w:val="clear" w:color="auto" w:fill="FFFFFF"/>
    </w:rPr>
  </w:style>
  <w:style w:type="paragraph" w:customStyle="1" w:styleId="1">
    <w:name w:val="Основной текст1"/>
    <w:basedOn w:val="a"/>
    <w:link w:val="a5"/>
    <w:rsid w:val="005932CD"/>
    <w:pPr>
      <w:widowControl w:val="0"/>
      <w:shd w:val="clear" w:color="auto" w:fill="FFFFFF"/>
      <w:spacing w:after="0" w:line="240" w:lineRule="auto"/>
      <w:ind w:firstLine="400"/>
    </w:pPr>
    <w:rPr>
      <w:rFonts w:ascii="Times New Roman" w:eastAsia="Times New Roman" w:hAnsi="Times New Roman" w:cs="Times New Roman"/>
      <w:color w:val="3B3638"/>
      <w:sz w:val="28"/>
      <w:szCs w:val="28"/>
    </w:rPr>
  </w:style>
  <w:style w:type="paragraph" w:customStyle="1" w:styleId="20">
    <w:name w:val="Заголовок №2"/>
    <w:basedOn w:val="a"/>
    <w:link w:val="2"/>
    <w:rsid w:val="005932CD"/>
    <w:pPr>
      <w:widowControl w:val="0"/>
      <w:shd w:val="clear" w:color="auto" w:fill="FFFFFF"/>
      <w:spacing w:after="0" w:line="240" w:lineRule="auto"/>
      <w:jc w:val="center"/>
      <w:outlineLvl w:val="1"/>
    </w:pPr>
    <w:rPr>
      <w:rFonts w:ascii="Times New Roman" w:eastAsia="Times New Roman" w:hAnsi="Times New Roman" w:cs="Times New Roman"/>
      <w:b/>
      <w:bCs/>
      <w:color w:val="3C383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Asus</dc:creator>
  <cp:keywords/>
  <dc:description/>
  <cp:lastModifiedBy>Гулнар</cp:lastModifiedBy>
  <cp:revision>12</cp:revision>
  <dcterms:created xsi:type="dcterms:W3CDTF">2021-06-29T08:26:00Z</dcterms:created>
  <dcterms:modified xsi:type="dcterms:W3CDTF">2021-07-23T09:40:00Z</dcterms:modified>
</cp:coreProperties>
</file>